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49524" w14:textId="77777777" w:rsidR="00C21041" w:rsidRPr="009C4CA8" w:rsidRDefault="00C21041" w:rsidP="00C2104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4CA8">
        <w:rPr>
          <w:b/>
          <w:bCs/>
          <w:sz w:val="28"/>
          <w:szCs w:val="28"/>
        </w:rPr>
        <w:t>ΔΕΛΤΙΟ ΤΥΠΟΥ</w:t>
      </w:r>
    </w:p>
    <w:p w14:paraId="5C3A29D1" w14:textId="77777777" w:rsidR="00C21041" w:rsidRPr="009C4CA8" w:rsidRDefault="00C21041" w:rsidP="00C21041">
      <w:pPr>
        <w:jc w:val="center"/>
        <w:rPr>
          <w:b/>
          <w:bCs/>
          <w:sz w:val="28"/>
          <w:szCs w:val="28"/>
        </w:rPr>
      </w:pPr>
    </w:p>
    <w:p w14:paraId="3E63296B" w14:textId="77777777" w:rsidR="00C21041" w:rsidRPr="009C4CA8" w:rsidRDefault="00C21041" w:rsidP="00C21041">
      <w:pPr>
        <w:jc w:val="center"/>
        <w:rPr>
          <w:b/>
          <w:bCs/>
          <w:sz w:val="28"/>
          <w:szCs w:val="28"/>
        </w:rPr>
      </w:pPr>
      <w:r w:rsidRPr="009C4CA8">
        <w:rPr>
          <w:b/>
          <w:bCs/>
          <w:sz w:val="28"/>
          <w:szCs w:val="28"/>
        </w:rPr>
        <w:t>Μουσικός Μάης 2018</w:t>
      </w:r>
    </w:p>
    <w:p w14:paraId="7D38C1CA" w14:textId="77777777" w:rsidR="00C21041" w:rsidRPr="009C4CA8" w:rsidRDefault="00C21041" w:rsidP="00C21041">
      <w:pPr>
        <w:jc w:val="center"/>
        <w:rPr>
          <w:b/>
          <w:bCs/>
          <w:sz w:val="28"/>
          <w:szCs w:val="28"/>
        </w:rPr>
      </w:pPr>
    </w:p>
    <w:p w14:paraId="056F4D02" w14:textId="77777777" w:rsidR="00C21041" w:rsidRPr="009C4CA8" w:rsidRDefault="00C21041" w:rsidP="00C21041">
      <w:pPr>
        <w:jc w:val="center"/>
        <w:rPr>
          <w:b/>
          <w:sz w:val="28"/>
          <w:szCs w:val="28"/>
        </w:rPr>
      </w:pPr>
      <w:r w:rsidRPr="009C4CA8">
        <w:rPr>
          <w:b/>
          <w:i/>
          <w:iCs/>
          <w:sz w:val="28"/>
          <w:szCs w:val="28"/>
        </w:rPr>
        <w:t>31/5, 1/6, 2/6, 3/6</w:t>
      </w:r>
    </w:p>
    <w:p w14:paraId="19EA0B7D" w14:textId="77777777" w:rsidR="00C21041" w:rsidRPr="009C4CA8" w:rsidRDefault="00C21041" w:rsidP="00C21041">
      <w:pPr>
        <w:jc w:val="center"/>
        <w:rPr>
          <w:sz w:val="28"/>
          <w:szCs w:val="28"/>
        </w:rPr>
      </w:pPr>
    </w:p>
    <w:p w14:paraId="42C77202" w14:textId="77777777" w:rsidR="00C21041" w:rsidRPr="009C4CA8" w:rsidRDefault="00C21041" w:rsidP="00C21041">
      <w:pPr>
        <w:jc w:val="center"/>
        <w:rPr>
          <w:b/>
          <w:bCs/>
          <w:sz w:val="28"/>
          <w:szCs w:val="28"/>
        </w:rPr>
      </w:pPr>
      <w:r w:rsidRPr="009C4CA8">
        <w:rPr>
          <w:b/>
          <w:bCs/>
          <w:sz w:val="28"/>
          <w:szCs w:val="28"/>
        </w:rPr>
        <w:t>Τμήμα Μουσικών Σπουδών ΕΚΠΑ</w:t>
      </w:r>
    </w:p>
    <w:p w14:paraId="786D8805" w14:textId="77777777" w:rsidR="00C21041" w:rsidRPr="009C4CA8" w:rsidRDefault="00C21041" w:rsidP="00C21041">
      <w:pPr>
        <w:jc w:val="center"/>
        <w:rPr>
          <w:sz w:val="28"/>
          <w:szCs w:val="28"/>
        </w:rPr>
      </w:pPr>
      <w:r w:rsidRPr="009C4CA8">
        <w:rPr>
          <w:b/>
          <w:bCs/>
          <w:sz w:val="28"/>
          <w:szCs w:val="28"/>
        </w:rPr>
        <w:t>Συναυλίες φοιτητών</w:t>
      </w:r>
    </w:p>
    <w:p w14:paraId="1D082B18" w14:textId="77777777" w:rsidR="00C21041" w:rsidRPr="009C4CA8" w:rsidRDefault="00C21041" w:rsidP="00C21041">
      <w:pPr>
        <w:rPr>
          <w:sz w:val="28"/>
          <w:szCs w:val="28"/>
        </w:rPr>
      </w:pPr>
    </w:p>
    <w:p w14:paraId="5D69F42F" w14:textId="6EFD22D5" w:rsidR="00C21041" w:rsidRPr="009C4CA8" w:rsidRDefault="00C21041" w:rsidP="00C21041">
      <w:pPr>
        <w:jc w:val="both"/>
        <w:rPr>
          <w:sz w:val="28"/>
          <w:szCs w:val="28"/>
        </w:rPr>
      </w:pPr>
      <w:r w:rsidRPr="009C4CA8">
        <w:rPr>
          <w:sz w:val="28"/>
          <w:szCs w:val="28"/>
        </w:rPr>
        <w:t>Το Τμήμα Μουσικών Σπουδών</w:t>
      </w:r>
      <w:r w:rsidR="00112FF7" w:rsidRPr="009C4CA8">
        <w:rPr>
          <w:sz w:val="28"/>
          <w:szCs w:val="28"/>
        </w:rPr>
        <w:t>, της Φιλοσοφικής Σχολής</w:t>
      </w:r>
      <w:r w:rsidRPr="009C4CA8">
        <w:rPr>
          <w:sz w:val="28"/>
          <w:szCs w:val="28"/>
        </w:rPr>
        <w:t xml:space="preserve"> του Ε.Κ.Π.Α.</w:t>
      </w:r>
      <w:r w:rsidR="009C4CA8" w:rsidRPr="009C4CA8">
        <w:rPr>
          <w:sz w:val="28"/>
          <w:szCs w:val="28"/>
        </w:rPr>
        <w:t xml:space="preserve"> </w:t>
      </w:r>
      <w:r w:rsidRPr="009C4CA8">
        <w:rPr>
          <w:sz w:val="28"/>
          <w:szCs w:val="28"/>
        </w:rPr>
        <w:t>για όγδοη συνεχή χρονιά διοργανώνει το ΜΟΥΣΙΚΟ ΜΑΗ 2018 σε ένα τετραήμερο εκδηλώσεων με συναυλίες</w:t>
      </w:r>
      <w:r w:rsidR="00AE3BA0" w:rsidRPr="009C4CA8">
        <w:rPr>
          <w:sz w:val="28"/>
          <w:szCs w:val="28"/>
        </w:rPr>
        <w:t xml:space="preserve"> προπτυχιακών και μεταπτ</w:t>
      </w:r>
      <w:r w:rsidRPr="009C4CA8">
        <w:rPr>
          <w:sz w:val="28"/>
          <w:szCs w:val="28"/>
        </w:rPr>
        <w:t>υχιακών φοιτητών που περιλαμβάνουν διαφορετικές εκφάνσεις της μουσικ</w:t>
      </w:r>
      <w:r w:rsidR="00EF52EE" w:rsidRPr="009C4CA8">
        <w:rPr>
          <w:sz w:val="28"/>
          <w:szCs w:val="28"/>
        </w:rPr>
        <w:t xml:space="preserve">ής </w:t>
      </w:r>
      <w:r w:rsidR="009C4CA8" w:rsidRPr="009C4CA8">
        <w:rPr>
          <w:sz w:val="28"/>
          <w:szCs w:val="28"/>
        </w:rPr>
        <w:t>από</w:t>
      </w:r>
      <w:r w:rsidR="00EF52EE" w:rsidRPr="009C4CA8">
        <w:rPr>
          <w:sz w:val="28"/>
          <w:szCs w:val="28"/>
        </w:rPr>
        <w:t xml:space="preserve"> τη κλασσική και σύγχρονη</w:t>
      </w:r>
      <w:r w:rsidR="009C4CA8">
        <w:rPr>
          <w:sz w:val="28"/>
          <w:szCs w:val="28"/>
        </w:rPr>
        <w:t xml:space="preserve"> έ</w:t>
      </w:r>
      <w:r w:rsidRPr="009C4CA8">
        <w:rPr>
          <w:sz w:val="28"/>
          <w:szCs w:val="28"/>
        </w:rPr>
        <w:t xml:space="preserve">ως τη </w:t>
      </w:r>
      <w:r w:rsidR="009C4CA8" w:rsidRPr="009C4CA8">
        <w:rPr>
          <w:sz w:val="28"/>
          <w:szCs w:val="28"/>
        </w:rPr>
        <w:t>Τζαζ</w:t>
      </w:r>
      <w:r w:rsidRPr="009C4CA8">
        <w:rPr>
          <w:sz w:val="28"/>
          <w:szCs w:val="28"/>
        </w:rPr>
        <w:t xml:space="preserve">, την παραδοσιακή και </w:t>
      </w:r>
      <w:r w:rsidR="00EF52EE" w:rsidRPr="009C4CA8">
        <w:rPr>
          <w:sz w:val="28"/>
          <w:szCs w:val="28"/>
        </w:rPr>
        <w:t>τη μελοποιημένη ποίηση</w:t>
      </w:r>
      <w:r w:rsidRPr="009C4CA8">
        <w:rPr>
          <w:sz w:val="28"/>
          <w:szCs w:val="28"/>
        </w:rPr>
        <w:t>.</w:t>
      </w:r>
    </w:p>
    <w:p w14:paraId="44C99F51" w14:textId="55748644" w:rsidR="00C21041" w:rsidRPr="009C4CA8" w:rsidRDefault="00C21041" w:rsidP="00C21041">
      <w:pPr>
        <w:jc w:val="both"/>
        <w:rPr>
          <w:sz w:val="28"/>
          <w:szCs w:val="28"/>
        </w:rPr>
      </w:pPr>
      <w:r w:rsidRPr="009C4CA8">
        <w:rPr>
          <w:sz w:val="28"/>
          <w:szCs w:val="28"/>
        </w:rPr>
        <w:t>Οι συναυλίες θα πραγμ</w:t>
      </w:r>
      <w:r w:rsidR="00AE3BA0" w:rsidRPr="009C4CA8">
        <w:rPr>
          <w:sz w:val="28"/>
          <w:szCs w:val="28"/>
        </w:rPr>
        <w:t>α</w:t>
      </w:r>
      <w:r w:rsidRPr="009C4CA8">
        <w:rPr>
          <w:sz w:val="28"/>
          <w:szCs w:val="28"/>
        </w:rPr>
        <w:t xml:space="preserve">τοποιηθούν σε διαφορετικούς χώρους </w:t>
      </w:r>
      <w:r w:rsidR="009C4CA8" w:rsidRPr="009C4CA8">
        <w:rPr>
          <w:sz w:val="28"/>
          <w:szCs w:val="28"/>
        </w:rPr>
        <w:t>από</w:t>
      </w:r>
      <w:r w:rsidRPr="009C4CA8">
        <w:rPr>
          <w:sz w:val="28"/>
          <w:szCs w:val="28"/>
        </w:rPr>
        <w:t xml:space="preserve"> το Αστεροσκοπείο Αθηνών</w:t>
      </w:r>
      <w:r w:rsidR="00275472" w:rsidRPr="009C4CA8">
        <w:rPr>
          <w:sz w:val="28"/>
          <w:szCs w:val="28"/>
        </w:rPr>
        <w:t xml:space="preserve"> στο Θησείο, στη Φιλοσοφική Σχολή</w:t>
      </w:r>
      <w:r w:rsidR="00EF52EE" w:rsidRPr="009C4CA8">
        <w:rPr>
          <w:sz w:val="28"/>
          <w:szCs w:val="28"/>
        </w:rPr>
        <w:t xml:space="preserve"> </w:t>
      </w:r>
      <w:r w:rsidR="009C4CA8">
        <w:rPr>
          <w:sz w:val="28"/>
          <w:szCs w:val="28"/>
        </w:rPr>
        <w:t>έ</w:t>
      </w:r>
      <w:r w:rsidRPr="009C4CA8">
        <w:rPr>
          <w:sz w:val="28"/>
          <w:szCs w:val="28"/>
        </w:rPr>
        <w:t>ως και το Παλαιό Πανεπιστήμιο στη Πλάκα με την ηχητική υποστήριξη του Εργαστηρίου Μουσικής Ακουστικής και Τεχνολογίας (labmat.music.uoa.gr) του Τμήματος Μουσικών Σπουδών, ΕΚΠΑ.</w:t>
      </w:r>
    </w:p>
    <w:p w14:paraId="05F1C404" w14:textId="77777777" w:rsidR="00C21041" w:rsidRPr="009C4CA8" w:rsidRDefault="00C21041" w:rsidP="00C21041">
      <w:pPr>
        <w:jc w:val="both"/>
        <w:rPr>
          <w:sz w:val="28"/>
          <w:szCs w:val="28"/>
        </w:rPr>
      </w:pPr>
    </w:p>
    <w:p w14:paraId="26F97BE9" w14:textId="77777777" w:rsidR="00C21041" w:rsidRPr="009C4CA8" w:rsidRDefault="00C21041" w:rsidP="00C21041">
      <w:pPr>
        <w:jc w:val="both"/>
        <w:rPr>
          <w:sz w:val="28"/>
          <w:szCs w:val="28"/>
        </w:rPr>
      </w:pPr>
      <w:r w:rsidRPr="009C4CA8">
        <w:rPr>
          <w:sz w:val="28"/>
          <w:szCs w:val="28"/>
        </w:rPr>
        <w:t>Πιο αναλυτικά:</w:t>
      </w:r>
    </w:p>
    <w:p w14:paraId="1F0EC712" w14:textId="77777777" w:rsidR="00C21041" w:rsidRPr="009C4CA8" w:rsidRDefault="00C21041" w:rsidP="00C21041">
      <w:pPr>
        <w:jc w:val="both"/>
        <w:rPr>
          <w:rFonts w:asciiTheme="majorHAnsi" w:hAnsiTheme="majorHAnsi"/>
        </w:rPr>
      </w:pPr>
    </w:p>
    <w:p w14:paraId="14F7B2AB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ΠΕΜΠΤΗ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31/5 (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Αστεροσκο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π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είο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Αθηνών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,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Λόφος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Νυμφών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,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Θησείο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)  </w:t>
      </w:r>
    </w:p>
    <w:p w14:paraId="7D8DF547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</w:p>
    <w:p w14:paraId="4A07969C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21.00 :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Βραδιά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Jazz (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ΠΜΣ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jazz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και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νέες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τεχνολογίες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,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ΤΜΣ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,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ΕΚΠΑ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)  </w:t>
      </w:r>
    </w:p>
    <w:p w14:paraId="2029B537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</w:p>
    <w:p w14:paraId="7B19D0F3" w14:textId="5A66543D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ΠΑΡΑΣ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KEYH 1/6 </w:t>
      </w:r>
      <w:r w:rsidR="00BF25A5"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(</w:t>
      </w:r>
      <w:proofErr w:type="spellStart"/>
      <w:r w:rsidR="00221FA5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Αύλειος</w:t>
      </w:r>
      <w:proofErr w:type="spellEnd"/>
      <w:r w:rsidR="00221FA5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 xml:space="preserve"> Χώρος, Διδασκαλείο Ελληνική</w:t>
      </w:r>
      <w:r w:rsidR="00275472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ς</w:t>
      </w:r>
      <w:r w:rsidR="00221FA5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 xml:space="preserve"> Γλ</w:t>
      </w:r>
      <w:r w:rsidR="00275472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ώσσα</w:t>
      </w:r>
      <w:r w:rsidR="007C2080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ς</w:t>
      </w:r>
      <w:r w:rsidR="00275472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, Πανεπιστημιούπολη , Ζωγράφ</w:t>
      </w:r>
      <w:r w:rsidR="00221FA5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ου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)  </w:t>
      </w:r>
    </w:p>
    <w:p w14:paraId="2871EF8B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</w:p>
    <w:p w14:paraId="637AF722" w14:textId="45D80AE7" w:rsidR="00966379" w:rsidRPr="009C4CA8" w:rsidRDefault="00966379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20.30: </w:t>
      </w:r>
      <w:proofErr w:type="spellStart"/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Brige</w:t>
      </w:r>
      <w:proofErr w:type="spellEnd"/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Quintet</w:t>
      </w:r>
    </w:p>
    <w:p w14:paraId="21DE8249" w14:textId="2CEA1319" w:rsidR="00C21041" w:rsidRPr="009C4CA8" w:rsidRDefault="00275472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21:3</w:t>
      </w:r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0: </w:t>
      </w:r>
      <w:proofErr w:type="spellStart"/>
      <w:r w:rsidR="00C21041"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Β</w:t>
      </w:r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alcan</w:t>
      </w:r>
      <w:proofErr w:type="spellEnd"/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proofErr w:type="spellStart"/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familia</w:t>
      </w:r>
      <w:proofErr w:type="spellEnd"/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 </w:t>
      </w:r>
    </w:p>
    <w:p w14:paraId="7038E449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</w:p>
    <w:p w14:paraId="519AC672" w14:textId="6D17DCCE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ΣΑΒΒΑΤΟ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2/6 (</w:t>
      </w:r>
      <w:r w:rsidR="00275472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Παλαι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ό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Πανε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π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ιστήμιο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,</w:t>
      </w:r>
      <w:r w:rsidR="006A3153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Θόλου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5)  </w:t>
      </w:r>
    </w:p>
    <w:p w14:paraId="39BBDC0E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</w:p>
    <w:p w14:paraId="76F5DA5A" w14:textId="63D32412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19.00: </w:t>
      </w:r>
      <w:r w:rsidR="006A3153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Κ</w:t>
      </w:r>
      <w:r w:rsidR="006A3153"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λασσική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="00221FA5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μ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ουσική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(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ρεσιτάλ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π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ιάνου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και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λυρικό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τραγούδι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) </w:t>
      </w:r>
    </w:p>
    <w:p w14:paraId="50C6A3A8" w14:textId="1A68F800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2</w:t>
      </w:r>
      <w:r w:rsidR="00221FA5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1.0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0: </w:t>
      </w:r>
      <w:proofErr w:type="spellStart"/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Β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razilian</w:t>
      </w:r>
      <w:proofErr w:type="spellEnd"/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jazz </w:t>
      </w:r>
      <w:r w:rsidR="00275472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(</w:t>
      </w:r>
      <w:proofErr w:type="spellStart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Ναστάζια</w:t>
      </w:r>
      <w:proofErr w:type="spellEnd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proofErr w:type="spellStart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Μπεικό</w:t>
      </w:r>
      <w:r w:rsidR="00275472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φ</w:t>
      </w:r>
      <w:proofErr w:type="spellEnd"/>
      <w:r w:rsidR="00275472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)</w:t>
      </w:r>
    </w:p>
    <w:p w14:paraId="6F8152B3" w14:textId="0C8ADD49" w:rsidR="00C21041" w:rsidRPr="009C4CA8" w:rsidRDefault="00221FA5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21.30</w:t>
      </w:r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: </w:t>
      </w:r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Σχήμα </w:t>
      </w:r>
      <w:proofErr w:type="spellStart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Σεκέρ</w:t>
      </w:r>
      <w:proofErr w:type="spellEnd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proofErr w:type="spellStart"/>
      <w:r w:rsidR="007C2080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Παρέ.</w:t>
      </w:r>
      <w:r w:rsidR="007C2080"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Σμυρνέϊκα</w:t>
      </w:r>
      <w:proofErr w:type="spellEnd"/>
      <w:r w:rsidR="00C21041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  </w:t>
      </w:r>
    </w:p>
    <w:p w14:paraId="4F4E81BB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</w:p>
    <w:p w14:paraId="11D3C192" w14:textId="0E22EE2D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ΚΥΡΙΑΚΗ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3/6 (</w:t>
      </w:r>
      <w:r w:rsidR="00275472"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Παλαι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ό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Πανε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π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ιστήμιο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>,</w:t>
      </w:r>
      <w:r w:rsidR="006A3153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b/>
          <w:color w:val="414042"/>
          <w:kern w:val="0"/>
          <w:lang w:eastAsia="en-US" w:bidi="ar-SA"/>
        </w:rPr>
        <w:t>Θόλου</w:t>
      </w:r>
      <w:r w:rsidRPr="009C4CA8"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  <w:t xml:space="preserve"> 5)  </w:t>
      </w:r>
    </w:p>
    <w:p w14:paraId="03B5C154" w14:textId="77777777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b/>
          <w:color w:val="414042"/>
          <w:kern w:val="0"/>
          <w:lang w:eastAsia="en-US" w:bidi="ar-SA"/>
        </w:rPr>
      </w:pPr>
    </w:p>
    <w:p w14:paraId="6EC66B56" w14:textId="57800E2F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19.00: </w:t>
      </w:r>
      <w:r w:rsidR="006A3153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Κ</w:t>
      </w:r>
      <w:r w:rsidR="006A3153"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λασσική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μουσική</w:t>
      </w:r>
      <w:r w:rsidR="00221FA5"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(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ρεσιτάλ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π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ιάνου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και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μουσική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Pr="009C4CA8">
        <w:rPr>
          <w:rFonts w:asciiTheme="majorHAnsi" w:eastAsiaTheme="minorEastAsia" w:hAnsiTheme="majorHAnsi" w:cs="Times New Roman"/>
          <w:color w:val="414042"/>
          <w:kern w:val="0"/>
          <w:lang w:eastAsia="en-US" w:bidi="ar-SA"/>
        </w:rPr>
        <w:t>δωματίου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) </w:t>
      </w:r>
    </w:p>
    <w:p w14:paraId="131AEDF7" w14:textId="692A12DF" w:rsidR="00C21041" w:rsidRPr="009C4CA8" w:rsidRDefault="00C21041" w:rsidP="00C210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</w:pP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21.00: </w:t>
      </w:r>
      <w:r w:rsidR="006A3153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>Μελοποιημένη</w:t>
      </w:r>
      <w:r w:rsidR="00221FA5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ποίηση</w:t>
      </w:r>
      <w:r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</w:t>
      </w:r>
      <w:r w:rsidR="00221FA5" w:rsidRPr="009C4CA8">
        <w:rPr>
          <w:rFonts w:asciiTheme="majorHAnsi" w:eastAsiaTheme="minorEastAsia" w:hAnsiTheme="majorHAnsi" w:cs="Courier"/>
          <w:color w:val="414042"/>
          <w:kern w:val="0"/>
          <w:lang w:eastAsia="en-US" w:bidi="ar-SA"/>
        </w:rPr>
        <w:t xml:space="preserve"> με το σχήμα ΜΕΛΟΣ</w:t>
      </w:r>
    </w:p>
    <w:p w14:paraId="0B27DA53" w14:textId="77777777" w:rsidR="00C21041" w:rsidRPr="009C4CA8" w:rsidRDefault="00C21041" w:rsidP="00C21041">
      <w:pPr>
        <w:widowControl/>
        <w:suppressAutoHyphens w:val="0"/>
        <w:rPr>
          <w:rFonts w:ascii="Times" w:eastAsia="Times New Roman" w:hAnsi="Times" w:cs="Times New Roman"/>
          <w:kern w:val="0"/>
          <w:sz w:val="20"/>
          <w:szCs w:val="20"/>
          <w:lang w:eastAsia="en-US" w:bidi="ar-SA"/>
        </w:rPr>
      </w:pPr>
    </w:p>
    <w:p w14:paraId="047AFEBB" w14:textId="724FBBFC" w:rsidR="00C21041" w:rsidRDefault="00C21041" w:rsidP="00C21041">
      <w:pPr>
        <w:jc w:val="both"/>
        <w:rPr>
          <w:sz w:val="28"/>
          <w:szCs w:val="28"/>
        </w:rPr>
      </w:pPr>
      <w:r w:rsidRPr="009C4CA8">
        <w:rPr>
          <w:sz w:val="28"/>
          <w:szCs w:val="28"/>
        </w:rPr>
        <w:t>Είσοδος ελεύθερη</w:t>
      </w:r>
    </w:p>
    <w:p w14:paraId="60CAD520" w14:textId="77777777" w:rsidR="009C4CA8" w:rsidRPr="009C4CA8" w:rsidRDefault="009C4CA8" w:rsidP="00C21041">
      <w:pPr>
        <w:jc w:val="both"/>
        <w:rPr>
          <w:sz w:val="28"/>
          <w:szCs w:val="28"/>
        </w:rPr>
      </w:pPr>
    </w:p>
    <w:p w14:paraId="4657FB3B" w14:textId="23DC9B1C" w:rsidR="007C2080" w:rsidRPr="009C4CA8" w:rsidRDefault="00C21041" w:rsidP="00C21041">
      <w:pPr>
        <w:jc w:val="both"/>
        <w:rPr>
          <w:color w:val="0000FF" w:themeColor="hyperlink"/>
          <w:sz w:val="28"/>
          <w:szCs w:val="28"/>
          <w:u w:val="single"/>
        </w:rPr>
      </w:pPr>
      <w:r w:rsidRPr="009C4CA8">
        <w:rPr>
          <w:sz w:val="28"/>
          <w:szCs w:val="28"/>
        </w:rPr>
        <w:t xml:space="preserve">Πληροφορίες και πρόγραμμα: </w:t>
      </w:r>
      <w:hyperlink r:id="rId5" w:history="1">
        <w:r w:rsidR="00EF52EE" w:rsidRPr="009C4CA8">
          <w:rPr>
            <w:rStyle w:val="Hyperlink"/>
            <w:sz w:val="28"/>
            <w:szCs w:val="28"/>
          </w:rPr>
          <w:t>www.music.uoa.gr</w:t>
        </w:r>
      </w:hyperlink>
      <w:r w:rsidR="007C2080" w:rsidRPr="009C4CA8">
        <w:rPr>
          <w:rStyle w:val="Hyperlink"/>
          <w:sz w:val="28"/>
          <w:szCs w:val="28"/>
        </w:rPr>
        <w:t>, labmat.music.uoa.gr</w:t>
      </w:r>
    </w:p>
    <w:p w14:paraId="56924442" w14:textId="77777777" w:rsidR="00EF52EE" w:rsidRPr="009C4CA8" w:rsidRDefault="00EF52EE" w:rsidP="00C21041">
      <w:pPr>
        <w:jc w:val="both"/>
        <w:rPr>
          <w:sz w:val="28"/>
          <w:szCs w:val="28"/>
        </w:rPr>
      </w:pPr>
    </w:p>
    <w:p w14:paraId="588C2FC8" w14:textId="77777777" w:rsidR="00343F82" w:rsidRPr="009C4CA8" w:rsidRDefault="00343F82"/>
    <w:sectPr w:rsidR="00343F82" w:rsidRPr="009C4C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41"/>
    <w:rsid w:val="000A28F5"/>
    <w:rsid w:val="00112FF7"/>
    <w:rsid w:val="00221FA5"/>
    <w:rsid w:val="00222208"/>
    <w:rsid w:val="00275472"/>
    <w:rsid w:val="00343F82"/>
    <w:rsid w:val="004452DF"/>
    <w:rsid w:val="006A3153"/>
    <w:rsid w:val="007C2080"/>
    <w:rsid w:val="007F78DB"/>
    <w:rsid w:val="00966379"/>
    <w:rsid w:val="009C4CA8"/>
    <w:rsid w:val="00A92620"/>
    <w:rsid w:val="00AE3BA0"/>
    <w:rsid w:val="00BF25A5"/>
    <w:rsid w:val="00C21041"/>
    <w:rsid w:val="00E05FF3"/>
    <w:rsid w:val="00EF5025"/>
    <w:rsid w:val="00E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618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41"/>
    <w:pPr>
      <w:widowControl w:val="0"/>
      <w:suppressAutoHyphens/>
    </w:pPr>
    <w:rPr>
      <w:rFonts w:ascii="Times New Roman" w:eastAsia="Arial Unicode MS" w:hAnsi="Times New Roman" w:cs="Arial Unicode MS"/>
      <w:kern w:val="1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1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1041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41"/>
    <w:pPr>
      <w:widowControl w:val="0"/>
      <w:suppressAutoHyphens/>
    </w:pPr>
    <w:rPr>
      <w:rFonts w:ascii="Times New Roman" w:eastAsia="Arial Unicode MS" w:hAnsi="Times New Roman" w:cs="Arial Unicode MS"/>
      <w:kern w:val="1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1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1041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usic.uoa.g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2</cp:revision>
  <dcterms:created xsi:type="dcterms:W3CDTF">2018-05-27T21:58:00Z</dcterms:created>
  <dcterms:modified xsi:type="dcterms:W3CDTF">2018-05-27T21:58:00Z</dcterms:modified>
</cp:coreProperties>
</file>