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A" w:rsidRPr="00632166" w:rsidRDefault="00642E9A" w:rsidP="001D0A26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b/>
          <w:u w:val="single"/>
          <w:lang w:val="el-GR"/>
        </w:rPr>
      </w:pPr>
      <w:bookmarkStart w:id="0" w:name="_Toc19022051"/>
      <w:r w:rsidRPr="00BB42CC">
        <w:rPr>
          <w:rFonts w:ascii="Katsoulidis" w:hAnsi="Katsoulidis"/>
          <w:b/>
          <w:u w:val="single"/>
          <w:lang w:val="el-GR"/>
        </w:rPr>
        <w:t>Παράρτημα (Ι</w:t>
      </w:r>
      <w:r w:rsidR="00647DD3" w:rsidRPr="00BB42CC">
        <w:rPr>
          <w:rFonts w:ascii="Katsoulidis" w:hAnsi="Katsoulidis"/>
          <w:b/>
          <w:u w:val="single"/>
          <w:lang w:val="el-GR"/>
        </w:rPr>
        <w:t>α</w:t>
      </w:r>
      <w:r w:rsidRPr="00BB42CC">
        <w:rPr>
          <w:rFonts w:ascii="Katsoulidis" w:hAnsi="Katsoulidis"/>
          <w:b/>
          <w:u w:val="single"/>
          <w:lang w:val="el-GR"/>
        </w:rPr>
        <w:t>)</w:t>
      </w:r>
      <w:r w:rsidR="00BB42CC">
        <w:rPr>
          <w:rFonts w:ascii="Katsoulidis" w:hAnsi="Katsoulidis"/>
          <w:b/>
          <w:u w:val="single"/>
          <w:lang w:val="el-GR"/>
        </w:rPr>
        <w:t>: Τεχνικές Προδιαγραφές – Πίνακε</w:t>
      </w:r>
      <w:r w:rsidRPr="00BB42CC">
        <w:rPr>
          <w:rFonts w:ascii="Katsoulidis" w:hAnsi="Katsoulidis"/>
          <w:b/>
          <w:u w:val="single"/>
          <w:lang w:val="el-GR"/>
        </w:rPr>
        <w:t>ς Συμμόρφωσης</w:t>
      </w:r>
      <w:bookmarkEnd w:id="0"/>
    </w:p>
    <w:p w:rsidR="00632166" w:rsidRPr="00632166" w:rsidRDefault="00632166" w:rsidP="00632166">
      <w:pPr>
        <w:pStyle w:val="Stylelevel1BoldItalicBlackRight-11cm"/>
        <w:spacing w:before="0" w:line="288" w:lineRule="auto"/>
        <w:ind w:left="0" w:right="-81"/>
        <w:rPr>
          <w:rFonts w:ascii="Katsoulidis" w:hAnsi="Katsoulidis" w:cs="Tahoma"/>
          <w:i w:val="0"/>
          <w:sz w:val="16"/>
          <w:szCs w:val="16"/>
        </w:rPr>
      </w:pPr>
    </w:p>
    <w:p w:rsidR="00632166" w:rsidRPr="009952A9" w:rsidRDefault="00632166" w:rsidP="00DD6DE4">
      <w:pPr>
        <w:pStyle w:val="Stylelevel1BoldItalicBlackRight-11cm"/>
        <w:spacing w:before="0" w:line="288" w:lineRule="auto"/>
        <w:ind w:left="0" w:right="-81"/>
        <w:rPr>
          <w:rFonts w:ascii="Katsoulidis" w:hAnsi="Katsoulidis" w:cs="Tahoma"/>
          <w:i w:val="0"/>
          <w:sz w:val="22"/>
          <w:szCs w:val="22"/>
        </w:rPr>
      </w:pPr>
      <w:r>
        <w:rPr>
          <w:rFonts w:ascii="Katsoulidis" w:hAnsi="Katsoulidis" w:cs="Tahoma"/>
          <w:i w:val="0"/>
          <w:sz w:val="22"/>
          <w:szCs w:val="22"/>
        </w:rPr>
        <w:t xml:space="preserve">Οι κατωτέρω όροι των </w:t>
      </w:r>
      <w:r w:rsidRPr="009952A9">
        <w:rPr>
          <w:rFonts w:ascii="Katsoulidis" w:hAnsi="Katsoulidis" w:cs="Tahoma"/>
          <w:i w:val="0"/>
          <w:sz w:val="22"/>
          <w:szCs w:val="22"/>
        </w:rPr>
        <w:t>τεχνικ</w:t>
      </w:r>
      <w:r>
        <w:rPr>
          <w:rFonts w:ascii="Katsoulidis" w:hAnsi="Katsoulidis" w:cs="Tahoma"/>
          <w:i w:val="0"/>
          <w:sz w:val="22"/>
          <w:szCs w:val="22"/>
        </w:rPr>
        <w:t>ών</w:t>
      </w:r>
      <w:r w:rsidRPr="009952A9">
        <w:rPr>
          <w:rFonts w:ascii="Katsoulidis" w:hAnsi="Katsoulidis" w:cs="Tahoma"/>
          <w:i w:val="0"/>
          <w:sz w:val="22"/>
          <w:szCs w:val="22"/>
        </w:rPr>
        <w:t xml:space="preserve"> προδιαγραφ</w:t>
      </w:r>
      <w:r>
        <w:rPr>
          <w:rFonts w:ascii="Katsoulidis" w:hAnsi="Katsoulidis" w:cs="Tahoma"/>
          <w:i w:val="0"/>
          <w:sz w:val="22"/>
          <w:szCs w:val="22"/>
        </w:rPr>
        <w:t>ών</w:t>
      </w:r>
      <w:r w:rsidRPr="009952A9">
        <w:rPr>
          <w:rFonts w:ascii="Katsoulidis" w:hAnsi="Katsoulidis" w:cs="Tahoma"/>
          <w:i w:val="0"/>
          <w:sz w:val="22"/>
          <w:szCs w:val="22"/>
        </w:rPr>
        <w:t xml:space="preserve"> είναι απαράβατοι επί ποινή αποκλεισμού. Ο κάθε </w:t>
      </w:r>
      <w:r w:rsidRPr="009952A9">
        <w:rPr>
          <w:rFonts w:ascii="Katsoulidis" w:hAnsi="Katsoulidis"/>
          <w:i w:val="0"/>
          <w:sz w:val="22"/>
          <w:szCs w:val="22"/>
        </w:rPr>
        <w:t xml:space="preserve">υποψήφιος </w:t>
      </w:r>
      <w:r>
        <w:rPr>
          <w:rFonts w:ascii="Katsoulidis" w:hAnsi="Katsoulidis"/>
          <w:i w:val="0"/>
          <w:sz w:val="22"/>
          <w:szCs w:val="22"/>
        </w:rPr>
        <w:t>Ανάδοχος</w:t>
      </w:r>
      <w:r w:rsidRPr="009952A9">
        <w:rPr>
          <w:rFonts w:ascii="Katsoulidis" w:hAnsi="Katsoulidis"/>
          <w:i w:val="0"/>
          <w:sz w:val="22"/>
          <w:szCs w:val="22"/>
        </w:rPr>
        <w:t xml:space="preserve"> υποβάλλει προσφορά για το σύνολο </w:t>
      </w:r>
      <w:r>
        <w:rPr>
          <w:rFonts w:ascii="Katsoulidis" w:hAnsi="Katsoulidis"/>
          <w:i w:val="0"/>
          <w:sz w:val="22"/>
          <w:szCs w:val="22"/>
        </w:rPr>
        <w:t>της προμήθειας</w:t>
      </w:r>
      <w:r w:rsidRPr="009952A9">
        <w:rPr>
          <w:rFonts w:ascii="Katsoulidis" w:hAnsi="Katsoulidis" w:cs="Tahoma"/>
          <w:i w:val="0"/>
          <w:sz w:val="22"/>
          <w:szCs w:val="22"/>
        </w:rPr>
        <w:t>.</w:t>
      </w:r>
    </w:p>
    <w:p w:rsidR="00DA5223" w:rsidRPr="00DA5223" w:rsidRDefault="00DA5223" w:rsidP="00DD6DE4">
      <w:pPr>
        <w:pStyle w:val="Stylelevel1BoldItalicBlackRight-11cm"/>
        <w:spacing w:line="288" w:lineRule="auto"/>
        <w:ind w:left="0"/>
        <w:rPr>
          <w:rFonts w:ascii="Katsoulidis" w:hAnsi="Katsoulidis" w:cs="Tahoma"/>
          <w:i w:val="0"/>
          <w:sz w:val="22"/>
          <w:szCs w:val="22"/>
        </w:rPr>
      </w:pPr>
      <w:r w:rsidRPr="00DA5223">
        <w:rPr>
          <w:rFonts w:ascii="Katsoulidis" w:hAnsi="Katsoulidis" w:cs="Tahoma"/>
          <w:i w:val="0"/>
          <w:sz w:val="22"/>
          <w:szCs w:val="22"/>
        </w:rPr>
        <w:t>(Σε ορισμένα σημεία στις τεχνικές προδιαγραφές που ακολουθούν και όπου δεν είναι εφικτή η πλήρης τεχνική περιγραφή των ζητουμένων λειτουργικών χαρακτηριστικών αναφέρονται ενδεικτικά συγκεκριμένα προϊόντα ή εμπορικά σήματα. Στις περιπτώσεις αυτές τα ζητούμενα προϊόντα είναι απλώς αντίστοιχα ή ισοδύναμα των ενδεικτικώς αναφερομένων. Οι υποψήφιοι οικονομικοί φορείς μπορούν να υποβάλλουν προσφορές για αντίστοιχα προϊόντα τεκμηριώνοντας με τον καλύτερο κατά την κρίση τους τρόπο την αντιστοιχία)</w:t>
      </w:r>
    </w:p>
    <w:p w:rsidR="00642E9A" w:rsidRDefault="00642E9A" w:rsidP="007317DD">
      <w:pPr>
        <w:tabs>
          <w:tab w:val="left" w:pos="3765"/>
        </w:tabs>
        <w:spacing w:after="0" w:line="288" w:lineRule="auto"/>
        <w:jc w:val="left"/>
        <w:rPr>
          <w:rFonts w:ascii="Katsoulidis" w:eastAsia="Calibri" w:hAnsi="Katsoulidis" w:cs="Tahoma"/>
          <w:b/>
          <w:bCs/>
          <w:iCs/>
          <w:color w:val="000000"/>
          <w:szCs w:val="22"/>
          <w:lang w:val="el-GR" w:eastAsia="en-US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4"/>
        <w:gridCol w:w="1418"/>
        <w:gridCol w:w="88"/>
        <w:gridCol w:w="1418"/>
        <w:gridCol w:w="53"/>
        <w:gridCol w:w="1276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491792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8647" w:type="dxa"/>
            <w:gridSpan w:val="6"/>
            <w:shd w:val="clear" w:color="auto" w:fill="BFBFBF"/>
          </w:tcPr>
          <w:p w:rsidR="00DA5223" w:rsidRPr="00D34795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D34795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Υπολογιστές</w:t>
            </w:r>
            <w:proofErr w:type="spellEnd"/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3" w:type="dxa"/>
            <w:gridSpan w:val="5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06" w:type="dxa"/>
            <w:gridSpan w:val="2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18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329" w:type="dxa"/>
            <w:gridSpan w:val="2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Υπολογιστές</w:t>
            </w:r>
            <w:proofErr w:type="spellEnd"/>
          </w:p>
        </w:tc>
        <w:tc>
          <w:tcPr>
            <w:tcW w:w="1506" w:type="dxa"/>
            <w:gridSpan w:val="2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06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Να αναφερθεί η εταιρία κατασκευής και το μοντέλο του συστήματος.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Αριθμός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συστημάτων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06" w:type="dxa"/>
            <w:gridSpan w:val="2"/>
          </w:tcPr>
          <w:p w:rsidR="00DA5223" w:rsidRPr="00B225D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Το προσφερόμενο σύστημα να είναι σειρά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business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72001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Ο προσφερόμενος Η/Υ πρέπει να είναι σύγχρονης τεχνολογίας, με ανακοίνωση εντός 12μηνου από την ημερομηνία κατάθεσης της προσφοράς, να κυκλοφορεί στη διεθνή αγορά, και να μην υπάρχει ανακοίνωση περί αντικατάστασης /απόσυρσής του από τον κατασκευαστή.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Να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προσκομιστεί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σχετική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βεβαίωση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από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την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κατασκευάστρια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20013">
              <w:rPr>
                <w:rFonts w:ascii="Tahoma" w:hAnsi="Tahoma" w:cs="Tahoma"/>
                <w:sz w:val="18"/>
                <w:szCs w:val="18"/>
              </w:rPr>
              <w:t>εταιρεία</w:t>
            </w:r>
            <w:proofErr w:type="spellEnd"/>
            <w:r w:rsidRPr="0072001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72001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20013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6F6468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F6468">
              <w:rPr>
                <w:rFonts w:ascii="Tahoma" w:hAnsi="Tahoma" w:cs="Tahoma"/>
                <w:sz w:val="18"/>
                <w:szCs w:val="18"/>
              </w:rPr>
              <w:t>Τύπος</w:t>
            </w:r>
            <w:proofErr w:type="spellEnd"/>
            <w:r w:rsidRPr="006F6468">
              <w:rPr>
                <w:rFonts w:ascii="Tahoma" w:hAnsi="Tahoma" w:cs="Tahoma"/>
                <w:sz w:val="18"/>
                <w:szCs w:val="18"/>
              </w:rPr>
              <w:t xml:space="preserve"> chassis: Mi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Tower</w:t>
            </w:r>
          </w:p>
        </w:tc>
        <w:tc>
          <w:tcPr>
            <w:tcW w:w="1506" w:type="dxa"/>
            <w:gridSpan w:val="2"/>
          </w:tcPr>
          <w:p w:rsidR="00DA5223" w:rsidRPr="006F6468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6468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5B388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B388A">
              <w:rPr>
                <w:rFonts w:ascii="Tahoma" w:hAnsi="Tahoma" w:cs="Tahoma"/>
                <w:sz w:val="18"/>
                <w:szCs w:val="18"/>
              </w:rPr>
              <w:t>TrustedPlatformModule</w:t>
            </w:r>
            <w:proofErr w:type="spellEnd"/>
            <w:r w:rsidRPr="005B388A">
              <w:rPr>
                <w:rFonts w:ascii="Tahoma" w:hAnsi="Tahoma" w:cs="Tahoma"/>
                <w:sz w:val="18"/>
                <w:szCs w:val="18"/>
              </w:rPr>
              <w:t xml:space="preserve"> (TPM) 2.0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5B388A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88A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ΚΕΝΤΡΙΚΗ  ΜΟΝΑΔΑ ΕΠΕΞΕΡΓΑΣΙΑΣ (CPU)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A84970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25D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10th Generation Intel(R) Core(TM) </w:t>
            </w:r>
            <w:r w:rsidRPr="0072001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i7-10700</w:t>
            </w:r>
            <w:r w:rsidRPr="006F6468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(8 Cores/16MB/16T/2.9GHz to 4.8GHz/65W)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ήκαλύτερος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autoSpaceDE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ΚΥΡΙΑ ΜΝΗΜΗ ΣΥΣΤΗΜΑΤΟΣ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Τύπος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προσφερόμενης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μνήμης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  <w:lang w:val="en-US"/>
              </w:rPr>
              <w:t>DDR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Συχνότητα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μνήμης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MHz</w:t>
            </w:r>
            <w:r w:rsidRPr="00C1334B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1506" w:type="dxa"/>
            <w:gridSpan w:val="2"/>
          </w:tcPr>
          <w:p w:rsidR="00DA5223" w:rsidRPr="00A8497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933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Μέγεθος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προσφερόμενης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μνήμης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C1334B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1506" w:type="dxa"/>
            <w:gridSpan w:val="2"/>
          </w:tcPr>
          <w:p w:rsidR="00DA5223" w:rsidRPr="0072001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Μέγεθος της μνήμης που μπορεί να υποστηριχθεί (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)</w:t>
            </w:r>
          </w:p>
        </w:tc>
        <w:tc>
          <w:tcPr>
            <w:tcW w:w="1506" w:type="dxa"/>
            <w:gridSpan w:val="2"/>
          </w:tcPr>
          <w:p w:rsidR="00DA5223" w:rsidRPr="00EE1F71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3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ΚΥΡΙΑ ΕΣΩΤΕΡΙΚΗ ΜΟΝΑΔΑ ΑΠΟΘΗΚΕΥΣΗΣ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A84970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Πλήθος</w:t>
            </w:r>
            <w:proofErr w:type="spellEnd"/>
            <w:r w:rsidRPr="00A84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προσφερόμενων</w:t>
            </w:r>
            <w:proofErr w:type="spellEnd"/>
            <w:r w:rsidRPr="00A84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μονάδων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A8497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4970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Τεχνολογία</w:t>
            </w:r>
            <w:proofErr w:type="spellEnd"/>
            <w:r w:rsidRPr="00A8497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δίσκου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1506" w:type="dxa"/>
            <w:gridSpan w:val="2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84970">
              <w:rPr>
                <w:rFonts w:ascii="Tahoma" w:hAnsi="Tahoma" w:cs="Tahoma"/>
                <w:sz w:val="18"/>
                <w:szCs w:val="18"/>
              </w:rPr>
              <w:t xml:space="preserve">M.2  </w:t>
            </w:r>
            <w:proofErr w:type="spellStart"/>
            <w:r w:rsidRPr="00A84970">
              <w:rPr>
                <w:rFonts w:ascii="Tahoma" w:hAnsi="Tahoma" w:cs="Tahoma"/>
                <w:sz w:val="18"/>
                <w:szCs w:val="18"/>
              </w:rPr>
              <w:t>PCIe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NVMe</w:t>
            </w:r>
            <w:proofErr w:type="spellEnd"/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Χωρητικότητα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δίσκου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GB</w:t>
            </w:r>
            <w:r w:rsidRPr="00C1334B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512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ΔΙΑΣΥΝΔΕΣΗ ΔΙΚΤΥΟΥ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Θύρεςδικτύου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 xml:space="preserve"> 10/100/1000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Mbps</w:t>
            </w:r>
            <w:r w:rsidRPr="00C1334B">
              <w:rPr>
                <w:rFonts w:ascii="Tahoma" w:hAnsi="Tahoma" w:cs="Tahoma"/>
                <w:sz w:val="18"/>
                <w:szCs w:val="18"/>
              </w:rPr>
              <w:t>Base</w:t>
            </w:r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TEthernet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  <w:lang w:val="en-US"/>
              </w:rPr>
              <w:t>, RJ45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D53B4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Intel Wi-Fi 6 AX201 Dual-band 2x2 802.11ax </w:t>
            </w:r>
            <w:proofErr w:type="spellStart"/>
            <w:r w:rsidRPr="006D53B4">
              <w:rPr>
                <w:rFonts w:ascii="Tahoma" w:hAnsi="Tahoma" w:cs="Tahoma"/>
                <w:sz w:val="18"/>
                <w:szCs w:val="18"/>
              </w:rPr>
              <w:t>με</w:t>
            </w:r>
            <w:proofErr w:type="spellEnd"/>
            <w:r w:rsidRPr="006D53B4">
              <w:rPr>
                <w:rFonts w:ascii="Tahoma" w:hAnsi="Tahoma" w:cs="Tahoma"/>
                <w:sz w:val="18"/>
                <w:szCs w:val="18"/>
                <w:lang w:val="en-US"/>
              </w:rPr>
              <w:t xml:space="preserve"> MU-MIMO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Δίκτυο </w:t>
            </w:r>
            <w:r w:rsidRPr="00C1334B">
              <w:rPr>
                <w:rFonts w:ascii="Tahoma" w:hAnsi="Tahoma" w:cs="Tahoma"/>
                <w:sz w:val="18"/>
                <w:szCs w:val="18"/>
              </w:rPr>
              <w:t>Bluetooth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έκδοσης 5.1 ή νεότερης. 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  <w:lang w:val="en-US"/>
              </w:rPr>
              <w:t>NAI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ΥΠΟΔΟΧΕΣ ΕΠΕΚΤΑΣΗΣ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Headset/Universal audio jack port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Line-</w:t>
            </w:r>
            <w:proofErr w:type="spellStart"/>
            <w:r w:rsidRPr="006D53B4">
              <w:rPr>
                <w:rFonts w:ascii="Tahoma" w:hAnsi="Tahoma" w:cs="Tahoma"/>
                <w:sz w:val="18"/>
                <w:szCs w:val="18"/>
              </w:rPr>
              <w:t>outport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PCI Express x16 (wired x16) v3.0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PCI Express x1 v3.0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2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PCIe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 x16 (wired x4) v3.0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M.2 Slot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2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 xml:space="preserve">USB 2.0 ports 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2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7766AE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766AE">
              <w:rPr>
                <w:rFonts w:ascii="Tahoma" w:hAnsi="Tahoma" w:cs="Tahoma"/>
                <w:sz w:val="18"/>
                <w:szCs w:val="18"/>
                <w:lang w:val="en-US"/>
              </w:rPr>
              <w:t xml:space="preserve">USB 3.2 Gen 1 Type-A port 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2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7766AE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766AE"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SB 3.2 Gen 2 Type-C port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D53B4">
              <w:rPr>
                <w:rFonts w:ascii="Tahoma" w:hAnsi="Tahoma" w:cs="Tahoma"/>
                <w:sz w:val="18"/>
                <w:szCs w:val="18"/>
              </w:rPr>
              <w:t>Έξοδοι</w:t>
            </w:r>
            <w:proofErr w:type="spellEnd"/>
            <w:r w:rsidRPr="006D5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D53B4">
              <w:rPr>
                <w:rFonts w:ascii="Tahoma" w:hAnsi="Tahoma" w:cs="Tahoma"/>
                <w:sz w:val="18"/>
                <w:szCs w:val="18"/>
              </w:rPr>
              <w:t>σήματος</w:t>
            </w:r>
            <w:proofErr w:type="spellEnd"/>
            <w:r w:rsidRPr="006D53B4">
              <w:rPr>
                <w:rFonts w:ascii="Tahoma" w:hAnsi="Tahoma" w:cs="Tahoma"/>
                <w:sz w:val="18"/>
                <w:szCs w:val="18"/>
              </w:rPr>
              <w:t xml:space="preserve"> on-board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2 x DP 1.4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SATA ports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6D53B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53B4">
              <w:rPr>
                <w:rFonts w:ascii="Tahoma" w:hAnsi="Tahoma" w:cs="Tahoma"/>
                <w:sz w:val="18"/>
                <w:szCs w:val="18"/>
              </w:rPr>
              <w:t>≥ 4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  <w:vAlign w:val="center"/>
          </w:tcPr>
          <w:p w:rsidR="00DA5223" w:rsidRPr="007740C2" w:rsidRDefault="00DA5223" w:rsidP="00BB42CC">
            <w:pPr>
              <w:snapToGrid w:val="0"/>
              <w:spacing w:before="113" w:after="113"/>
              <w:rPr>
                <w:color w:val="000000"/>
              </w:rPr>
            </w:pPr>
            <w:r w:rsidRPr="007766AE">
              <w:rPr>
                <w:rFonts w:ascii="Tahoma" w:hAnsi="Tahoma" w:cs="Tahoma"/>
                <w:b/>
                <w:smallCaps/>
                <w:sz w:val="18"/>
                <w:szCs w:val="18"/>
              </w:rPr>
              <w:t>ΤΡΟΦΟΔΟΤΙΚΟ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17832">
              <w:rPr>
                <w:rFonts w:ascii="Tahoma" w:hAnsi="Tahoma" w:cs="Tahoma"/>
                <w:sz w:val="18"/>
                <w:szCs w:val="18"/>
              </w:rPr>
              <w:t>Ισχύς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≥ 260 Watt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Efficiency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≥ 85%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E47A93">
        <w:trPr>
          <w:trHeight w:val="809"/>
          <w:jc w:val="center"/>
        </w:trPr>
        <w:tc>
          <w:tcPr>
            <w:tcW w:w="851" w:type="dxa"/>
            <w:shd w:val="clear" w:color="auto" w:fill="DAEEF3"/>
          </w:tcPr>
          <w:p w:rsidR="00DA5223" w:rsidRPr="00317832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b/>
                <w:sz w:val="18"/>
                <w:szCs w:val="18"/>
              </w:rPr>
            </w:pPr>
            <w:r w:rsidRPr="00317832">
              <w:rPr>
                <w:rFonts w:ascii="Tahoma" w:hAnsi="Tahoma" w:cs="Tahoma"/>
                <w:b/>
                <w:sz w:val="18"/>
                <w:szCs w:val="18"/>
              </w:rPr>
              <w:t>ΗΧΟΣ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17832">
              <w:rPr>
                <w:rFonts w:ascii="Tahoma" w:hAnsi="Tahoma" w:cs="Tahoma"/>
                <w:sz w:val="18"/>
                <w:szCs w:val="18"/>
              </w:rPr>
              <w:t>Ενσωματωμένοκύκλωμαήχου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 4 Channel High Definition Audio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24-bit DAC (Digital-to-Analog) and ADC (Analog-to-Digital)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Εσωτερικό ηχείο μέγιστης ισχύς 2.5</w:t>
            </w:r>
            <w:r w:rsidRPr="00317832"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317832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b/>
                <w:sz w:val="18"/>
                <w:szCs w:val="18"/>
              </w:rPr>
              <w:t>ΚΑΡΤΑ ΓΡΑΦΙΚΩΝ</w:t>
            </w:r>
          </w:p>
        </w:tc>
        <w:tc>
          <w:tcPr>
            <w:tcW w:w="1506" w:type="dxa"/>
            <w:gridSpan w:val="2"/>
            <w:shd w:val="clear" w:color="auto" w:fill="DAEEF3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On-board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178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7832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ΛΕΙΤΟΥΡΓΙΚΟ ΣΥΣΤΗΜΑ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4256AE">
              <w:rPr>
                <w:rFonts w:ascii="Tahoma" w:hAnsi="Tahoma" w:cs="Tahoma"/>
                <w:sz w:val="18"/>
                <w:szCs w:val="18"/>
                <w:lang w:val="en-US"/>
              </w:rPr>
              <w:t>MSWindows</w:t>
            </w:r>
            <w:proofErr w:type="spellEnd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10 </w:t>
            </w:r>
            <w:r w:rsidRPr="004256AE">
              <w:rPr>
                <w:rFonts w:ascii="Tahoma" w:hAnsi="Tahoma" w:cs="Tahoma"/>
                <w:sz w:val="18"/>
                <w:szCs w:val="18"/>
                <w:lang w:val="en-US"/>
              </w:rPr>
              <w:t>Professional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64</w:t>
            </w:r>
            <w:r w:rsidRPr="004256AE">
              <w:rPr>
                <w:rFonts w:ascii="Tahoma" w:hAnsi="Tahoma" w:cs="Tahoma"/>
                <w:sz w:val="18"/>
                <w:szCs w:val="18"/>
                <w:lang w:val="en-US"/>
              </w:rPr>
              <w:t>bit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Ελληνική/ΑγγλικήΈκδοση προ-εγκατεστημένο από τον κατασκευαστή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ΣΥΜΜΟΡΦΩΣΗ ΜΕ ΚΑΝΟΝΙΣΜΟΥΣ</w:t>
            </w: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color w:val="000000"/>
                <w:sz w:val="18"/>
                <w:szCs w:val="18"/>
              </w:rPr>
              <w:t>Πιστοποιητικό</w:t>
            </w:r>
            <w:proofErr w:type="spellEnd"/>
            <w:r w:rsidRPr="00C133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ISO 9001 </w:t>
            </w:r>
            <w:proofErr w:type="spellStart"/>
            <w:r w:rsidRPr="00C1334B">
              <w:rPr>
                <w:rFonts w:ascii="Tahoma" w:hAnsi="Tahoma" w:cs="Tahoma"/>
                <w:color w:val="000000"/>
                <w:sz w:val="18"/>
                <w:szCs w:val="18"/>
              </w:rPr>
              <w:t>του</w:t>
            </w:r>
            <w:proofErr w:type="spellEnd"/>
            <w:r w:rsidRPr="00C133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color w:val="000000"/>
                <w:sz w:val="18"/>
                <w:szCs w:val="18"/>
              </w:rPr>
              <w:t>κατασκευαστή</w:t>
            </w:r>
            <w:proofErr w:type="spellEnd"/>
          </w:p>
        </w:tc>
        <w:tc>
          <w:tcPr>
            <w:tcW w:w="1418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559" w:type="dxa"/>
            <w:gridSpan w:val="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6D53B4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Πιστοποιήσεις</w:t>
            </w:r>
            <w:proofErr w:type="spellEnd"/>
            <w:r w:rsidRPr="004256AE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CE, ENERGY STAR, EPEAT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, </w:t>
            </w:r>
            <w:r w:rsidRPr="006D53B4">
              <w:rPr>
                <w:sz w:val="20"/>
                <w:szCs w:val="20"/>
                <w:lang w:val="en-US"/>
              </w:rPr>
              <w:t>FCC, TUV, TCO, UL</w:t>
            </w:r>
          </w:p>
        </w:tc>
        <w:tc>
          <w:tcPr>
            <w:tcW w:w="1418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559" w:type="dxa"/>
            <w:gridSpan w:val="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418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Εγγύηση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συστήματος (συμπεριλαμβανόμενης της μπαταρίας) από τον κατασκευαστή σε μήνες. </w:t>
            </w:r>
          </w:p>
        </w:tc>
        <w:tc>
          <w:tcPr>
            <w:tcW w:w="1418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θα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περιλαμβάνει</w:t>
            </w:r>
            <w:proofErr w:type="spellEnd"/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Ανταλλακτικά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Οn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-site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κάλυψη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Εργασία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χωρίς κανένα επιπλέον κόστος για την αναθέτουσα </w:t>
            </w:r>
            <w:proofErr w:type="spellStart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αρχήμε</w:t>
            </w:r>
            <w:proofErr w:type="spellEnd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απόκριση  την επόμενη εργάσιμη ημέρα, από την διάγνωση της βλάβης,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Να αποδεικνύεται από κωδικό και επίσημη δήλωση του κατασκευαστή.</w:t>
            </w:r>
          </w:p>
        </w:tc>
        <w:tc>
          <w:tcPr>
            <w:tcW w:w="1418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559" w:type="dxa"/>
            <w:gridSpan w:val="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418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5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418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>
      <w:pPr>
        <w:jc w:val="center"/>
      </w:pPr>
    </w:p>
    <w:p w:rsidR="00DA5223" w:rsidRDefault="00DA5223" w:rsidP="00DA5223">
      <w:r>
        <w:br w:type="page"/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4"/>
        <w:gridCol w:w="1489"/>
        <w:gridCol w:w="17"/>
        <w:gridCol w:w="1401"/>
        <w:gridCol w:w="17"/>
        <w:gridCol w:w="1329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Οθόνες</w:t>
            </w:r>
            <w:proofErr w:type="spellEnd"/>
            <w:r>
              <w:rPr>
                <w:rFonts w:ascii="Tahoma" w:hAnsi="Tahoma" w:cs="Tahoma"/>
                <w:b/>
              </w:rPr>
              <w:t xml:space="preserve"> 24’’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3" w:type="dxa"/>
            <w:gridSpan w:val="5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06" w:type="dxa"/>
            <w:gridSpan w:val="2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18" w:type="dxa"/>
            <w:gridSpan w:val="2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329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Οθόνες</w:t>
            </w:r>
            <w:proofErr w:type="spellEnd"/>
          </w:p>
        </w:tc>
        <w:tc>
          <w:tcPr>
            <w:tcW w:w="1506" w:type="dxa"/>
            <w:gridSpan w:val="2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06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Του ίδιου κατασκευαστή με τον σταθμό εργασίας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Αριθμός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οθονών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06" w:type="dxa"/>
            <w:gridSpan w:val="2"/>
          </w:tcPr>
          <w:p w:rsidR="00DA5223" w:rsidRPr="00B225D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Να αναφερθεί ο κατασκευαστής και το μοντέλο</w:t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Διαστάσεις</w:t>
            </w:r>
            <w:proofErr w:type="spellEnd"/>
            <w:r w:rsidRPr="00D34795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506" w:type="dxa"/>
            <w:gridSpan w:val="2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 23.8”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Τεχνολογίας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 IPS, Antiglare with 3H hardness, LED </w:t>
            </w:r>
            <w:proofErr w:type="spellStart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Edgelight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Aspect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4795">
              <w:rPr>
                <w:rFonts w:ascii="Tahoma" w:hAnsi="Tahoma" w:cs="Tahoma"/>
                <w:sz w:val="18"/>
                <w:szCs w:val="18"/>
              </w:rPr>
              <w:t>Ratio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16:9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Ανάλυση</w:t>
            </w:r>
            <w:proofErr w:type="spellEnd"/>
            <w:r w:rsidRPr="00D34795">
              <w:rPr>
                <w:rFonts w:ascii="Tahoma" w:hAnsi="Tahoma" w:cs="Tahoma"/>
                <w:sz w:val="18"/>
                <w:szCs w:val="18"/>
              </w:rPr>
              <w:t xml:space="preserve"> FHD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 2560x1440 at 60Hz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HDMI 1.4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≥1</w:t>
            </w:r>
          </w:p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323885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3885">
              <w:rPr>
                <w:rFonts w:ascii="Tahoma" w:hAnsi="Tahoma" w:cs="Tahoma"/>
                <w:sz w:val="18"/>
                <w:szCs w:val="18"/>
                <w:lang w:val="en-US"/>
              </w:rPr>
              <w:t>DisplayPort</w:t>
            </w:r>
            <w:proofErr w:type="spellEnd"/>
            <w:r w:rsidRPr="00323885">
              <w:rPr>
                <w:rFonts w:ascii="Tahoma" w:hAnsi="Tahoma" w:cs="Tahoma"/>
                <w:sz w:val="18"/>
                <w:szCs w:val="18"/>
                <w:lang w:val="en-US"/>
              </w:rPr>
              <w:t xml:space="preserve"> 1.2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≥1</w:t>
            </w:r>
          </w:p>
        </w:tc>
        <w:tc>
          <w:tcPr>
            <w:tcW w:w="1418" w:type="dxa"/>
            <w:gridSpan w:val="2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323885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  <w:lang w:val="en-US"/>
              </w:rPr>
              <w:t>USB 3.0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≥1</w:t>
            </w:r>
          </w:p>
        </w:tc>
        <w:tc>
          <w:tcPr>
            <w:tcW w:w="1418" w:type="dxa"/>
            <w:gridSpan w:val="2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Φωτεινότητα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 xml:space="preserve">≥ 300 </w:t>
            </w: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cd</w:t>
            </w:r>
            <w:proofErr w:type="spellEnd"/>
            <w:r w:rsidRPr="00D34795">
              <w:rPr>
                <w:rFonts w:ascii="Tahoma" w:hAnsi="Tahoma" w:cs="Tahoma"/>
                <w:sz w:val="18"/>
                <w:szCs w:val="18"/>
              </w:rPr>
              <w:t>/m2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34795">
              <w:rPr>
                <w:rFonts w:ascii="Tahoma" w:hAnsi="Tahoma" w:cs="Tahoma"/>
                <w:sz w:val="18"/>
                <w:szCs w:val="18"/>
              </w:rPr>
              <w:t>TypicalContrastRatio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 1000:1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Response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4795">
              <w:rPr>
                <w:rFonts w:ascii="Tahoma" w:hAnsi="Tahoma" w:cs="Tahoma"/>
                <w:sz w:val="18"/>
                <w:szCs w:val="18"/>
              </w:rPr>
              <w:t>Time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≤ 5 ms (fast)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Pixel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3885">
              <w:rPr>
                <w:rFonts w:ascii="Tahoma" w:hAnsi="Tahoma" w:cs="Tahoma"/>
                <w:sz w:val="18"/>
                <w:szCs w:val="18"/>
              </w:rPr>
              <w:t>Pitch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≤ 0. 2058 mm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Viewing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3885">
              <w:rPr>
                <w:rFonts w:ascii="Tahoma" w:hAnsi="Tahoma" w:cs="Tahoma"/>
                <w:sz w:val="18"/>
                <w:szCs w:val="18"/>
              </w:rPr>
              <w:t>Angle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≥ 178 / 178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3885">
              <w:rPr>
                <w:rFonts w:ascii="Tahoma" w:hAnsi="Tahoma" w:cs="Tahoma"/>
                <w:sz w:val="18"/>
                <w:szCs w:val="18"/>
              </w:rPr>
              <w:t>Ρυθμίσεις</w:t>
            </w:r>
            <w:proofErr w:type="spellEnd"/>
            <w:r w:rsidRPr="003238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 xml:space="preserve">Height-adjustable stand (130 mm), </w:t>
            </w:r>
          </w:p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Tilt (-5° to 21°)</w:t>
            </w:r>
          </w:p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Swivel (-45° to 45°),</w:t>
            </w:r>
          </w:p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Pivot (-90° to 90°)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23885">
              <w:rPr>
                <w:rFonts w:ascii="Tahoma" w:hAnsi="Tahoma" w:cs="Tahoma"/>
                <w:sz w:val="18"/>
                <w:szCs w:val="18"/>
              </w:rPr>
              <w:t>Colorgamut</w:t>
            </w:r>
            <w:proofErr w:type="spellEnd"/>
            <w:r w:rsidRPr="00323885">
              <w:rPr>
                <w:rFonts w:ascii="Tahoma" w:hAnsi="Tahoma" w:cs="Tahoma"/>
                <w:sz w:val="18"/>
                <w:szCs w:val="18"/>
              </w:rPr>
              <w:t xml:space="preserve"> (typical): 99% </w:t>
            </w:r>
            <w:proofErr w:type="spellStart"/>
            <w:r w:rsidRPr="00323885">
              <w:rPr>
                <w:rFonts w:ascii="Tahoma" w:hAnsi="Tahoma" w:cs="Tahoma"/>
                <w:sz w:val="18"/>
                <w:szCs w:val="18"/>
              </w:rPr>
              <w:t>sRGB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Security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3885">
              <w:rPr>
                <w:rFonts w:ascii="Tahoma" w:hAnsi="Tahoma" w:cs="Tahoma"/>
                <w:sz w:val="18"/>
                <w:szCs w:val="18"/>
              </w:rPr>
              <w:t>Lock</w:t>
            </w:r>
            <w:r w:rsidR="00CD66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3885">
              <w:rPr>
                <w:rFonts w:ascii="Tahoma" w:hAnsi="Tahoma" w:cs="Tahoma"/>
                <w:sz w:val="18"/>
                <w:szCs w:val="18"/>
              </w:rPr>
              <w:t>Slot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Να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παρέχονται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καλώδια</w:t>
            </w:r>
            <w:proofErr w:type="spellEnd"/>
          </w:p>
        </w:tc>
        <w:tc>
          <w:tcPr>
            <w:tcW w:w="1506" w:type="dxa"/>
            <w:gridSpan w:val="2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A02065">
              <w:rPr>
                <w:rFonts w:ascii="Tahoma" w:hAnsi="Tahoma" w:cs="Tahoma"/>
                <w:sz w:val="18"/>
                <w:szCs w:val="18"/>
              </w:rPr>
              <w:t xml:space="preserve">Power cable, DP cable </w:t>
            </w:r>
          </w:p>
        </w:tc>
        <w:tc>
          <w:tcPr>
            <w:tcW w:w="1418" w:type="dxa"/>
            <w:gridSpan w:val="2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DA5223" w:rsidRPr="00837CEC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Πιστοποιήσεις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 CE, ENERGY STAR, TCO, </w:t>
            </w:r>
            <w:proofErr w:type="spellStart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Epeat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>ComfortView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  <w:lang w:val="en-US"/>
              </w:rPr>
              <w:t xml:space="preserve"> with Flicker-free screen</w:t>
            </w:r>
          </w:p>
        </w:tc>
        <w:tc>
          <w:tcPr>
            <w:tcW w:w="1506" w:type="dxa"/>
            <w:gridSpan w:val="2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06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18" w:type="dxa"/>
            <w:gridSpan w:val="2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4C1DA0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489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4C1DA0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Εγγύηση </w:t>
            </w: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zerobrightpixel</w:t>
            </w:r>
            <w:proofErr w:type="spellEnd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από τον κατασκευαστή σε μήνες. </w:t>
            </w:r>
          </w:p>
        </w:tc>
        <w:tc>
          <w:tcPr>
            <w:tcW w:w="1489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4C1DA0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θα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περιλαμβάνει</w:t>
            </w:r>
            <w:proofErr w:type="spellEnd"/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Ανταλλακτικά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Οn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-site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κάλυψη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Εργασία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χωρίς κανένα επιπλέον κόστος για την αναθέτουσα αρχή</w:t>
            </w:r>
          </w:p>
        </w:tc>
        <w:tc>
          <w:tcPr>
            <w:tcW w:w="1489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4C1DA0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489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4C1DA0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4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489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>
      <w:pPr>
        <w:jc w:val="center"/>
      </w:pPr>
    </w:p>
    <w:p w:rsidR="00DA5223" w:rsidRDefault="00DA5223" w:rsidP="00DA5223">
      <w:r>
        <w:br w:type="page"/>
      </w:r>
    </w:p>
    <w:p w:rsidR="00DA5223" w:rsidRDefault="00DA5223" w:rsidP="00DA5223">
      <w:pPr>
        <w:jc w:val="center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2"/>
        <w:gridCol w:w="1553"/>
        <w:gridCol w:w="1422"/>
        <w:gridCol w:w="1280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843CB3">
              <w:rPr>
                <w:rFonts w:ascii="Tahoma" w:hAnsi="Tahoma" w:cs="Tahoma"/>
                <w:b/>
              </w:rPr>
              <w:t>Φορητό</w:t>
            </w:r>
            <w:proofErr w:type="spellEnd"/>
            <w:r w:rsidRPr="00843CB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43CB3">
              <w:rPr>
                <w:rFonts w:ascii="Tahoma" w:hAnsi="Tahoma" w:cs="Tahoma"/>
                <w:b/>
              </w:rPr>
              <w:t>Προβολικό</w:t>
            </w:r>
            <w:proofErr w:type="spellEnd"/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5" w:type="dxa"/>
            <w:gridSpan w:val="3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53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2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280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1D0A26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Φορητό Προβολικό (ενδεικτικό μοντέλο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OptomaEH</w:t>
            </w:r>
            <w:proofErr w:type="spellEnd"/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334)</w:t>
            </w:r>
          </w:p>
        </w:tc>
        <w:tc>
          <w:tcPr>
            <w:tcW w:w="1553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22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80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DA5223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20141F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Ποσότητα</w:t>
            </w:r>
            <w:proofErr w:type="spellEnd"/>
          </w:p>
        </w:tc>
        <w:tc>
          <w:tcPr>
            <w:tcW w:w="1553" w:type="dxa"/>
          </w:tcPr>
          <w:p w:rsidR="00DA5223" w:rsidRPr="003722BF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 αναφερθεί ο κατασκευαστής και το μοντέλο </w:t>
            </w:r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F92FD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Display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technology</w:t>
            </w:r>
          </w:p>
        </w:tc>
        <w:tc>
          <w:tcPr>
            <w:tcW w:w="1553" w:type="dxa"/>
          </w:tcPr>
          <w:p w:rsidR="00DA5223" w:rsidRPr="00B225D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722BF">
              <w:rPr>
                <w:rFonts w:ascii="Tahoma" w:hAnsi="Tahoma" w:cs="Tahoma"/>
                <w:bCs/>
                <w:sz w:val="18"/>
                <w:szCs w:val="18"/>
              </w:rPr>
              <w:t>DLP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3722BF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3722BF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  <w:lang w:val="en-US"/>
              </w:rPr>
              <w:t xml:space="preserve">Resolution 1080p </w:t>
            </w:r>
          </w:p>
        </w:tc>
        <w:tc>
          <w:tcPr>
            <w:tcW w:w="1553" w:type="dxa"/>
          </w:tcPr>
          <w:p w:rsidR="00DA5223" w:rsidRPr="003722BF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Full HD (1920x1080</w:t>
            </w:r>
          </w:p>
        </w:tc>
        <w:tc>
          <w:tcPr>
            <w:tcW w:w="1422" w:type="dxa"/>
          </w:tcPr>
          <w:p w:rsidR="00DA5223" w:rsidRPr="003722BF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3722BF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3722B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F92FD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Brightness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722BF">
              <w:rPr>
                <w:rFonts w:ascii="Tahoma" w:hAnsi="Tahoma" w:cs="Tahoma"/>
                <w:bCs/>
                <w:sz w:val="18"/>
                <w:szCs w:val="18"/>
              </w:rPr>
              <w:t>≥3,600 lumens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Contrast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ratio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20,000:1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Native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aspect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ratio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16:9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5E3F7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Aspect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 xml:space="preserve">ratio </w:t>
            </w:r>
            <w:r w:rsidR="00B17966">
              <w:rPr>
                <w:rFonts w:ascii="Tahoma" w:hAnsi="Tahoma" w:cs="Tahoma"/>
                <w:sz w:val="18"/>
                <w:szCs w:val="18"/>
              </w:rPr>
              <w:t>–</w:t>
            </w:r>
            <w:r w:rsidRPr="003722BF">
              <w:rPr>
                <w:rFonts w:ascii="Tahoma" w:hAnsi="Tahoma" w:cs="Tahoma"/>
                <w:sz w:val="18"/>
                <w:szCs w:val="18"/>
              </w:rPr>
              <w:t xml:space="preserve"> compatible</w:t>
            </w:r>
          </w:p>
        </w:tc>
        <w:tc>
          <w:tcPr>
            <w:tcW w:w="1553" w:type="dxa"/>
          </w:tcPr>
          <w:p w:rsidR="00DA5223" w:rsidRPr="003722BF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4:3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3722BF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Keystone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correction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- </w:t>
            </w:r>
            <w:r w:rsidRPr="003722BF">
              <w:rPr>
                <w:rFonts w:ascii="Tahoma" w:hAnsi="Tahoma" w:cs="Tahoma"/>
                <w:sz w:val="18"/>
                <w:szCs w:val="18"/>
                <w:lang w:val="en-US"/>
              </w:rPr>
              <w:t>vertical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bCs/>
                <w:sz w:val="18"/>
                <w:szCs w:val="18"/>
              </w:rPr>
              <w:t>+/-40°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323885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Screen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size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0.71m ~ 7.65m (28" ~ 301") diagonal</w:t>
            </w:r>
          </w:p>
        </w:tc>
        <w:tc>
          <w:tcPr>
            <w:tcW w:w="1422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3722BF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  <w:lang w:val="en-US"/>
              </w:rPr>
              <w:t>Lamp life hours (up to)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4000 (Bright), 12000 (Dynamic), 10000 (Eco), 15000 (Eco+)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Throw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ratio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1.47:1 ~ 1.62:1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722BF">
              <w:rPr>
                <w:rFonts w:ascii="Tahoma" w:hAnsi="Tahoma" w:cs="Tahoma"/>
                <w:sz w:val="18"/>
                <w:szCs w:val="18"/>
              </w:rPr>
              <w:t>Projection</w:t>
            </w:r>
            <w:r w:rsidR="001745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722BF">
              <w:rPr>
                <w:rFonts w:ascii="Tahoma" w:hAnsi="Tahoma" w:cs="Tahoma"/>
                <w:sz w:val="18"/>
                <w:szCs w:val="18"/>
              </w:rPr>
              <w:t>distance (m)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22BF">
              <w:rPr>
                <w:rFonts w:ascii="Tahoma" w:hAnsi="Tahoma" w:cs="Tahoma"/>
                <w:bCs/>
                <w:sz w:val="18"/>
                <w:szCs w:val="18"/>
              </w:rPr>
              <w:t>1m - 9.8m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Zoom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bCs/>
                <w:sz w:val="18"/>
                <w:szCs w:val="18"/>
              </w:rPr>
              <w:t>≥1.1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843CB3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Connections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Inputs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1 x HDMI 1.4a 3D support, 1 x VGA (</w:t>
            </w:r>
            <w:proofErr w:type="spellStart"/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YPbPr</w:t>
            </w:r>
            <w:proofErr w:type="spellEnd"/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/RGB),</w:t>
            </w:r>
          </w:p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1 x Composite video, 1 x Audio 3.5mm</w:t>
            </w:r>
          </w:p>
        </w:tc>
        <w:tc>
          <w:tcPr>
            <w:tcW w:w="1422" w:type="dxa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843CB3" w:rsidTr="00BB42CC">
        <w:trPr>
          <w:trHeight w:val="492"/>
          <w:jc w:val="center"/>
        </w:trPr>
        <w:tc>
          <w:tcPr>
            <w:tcW w:w="851" w:type="dxa"/>
          </w:tcPr>
          <w:p w:rsidR="00DA5223" w:rsidRPr="00CD0032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8C6EE6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Connections (Outputs)</w:t>
            </w:r>
          </w:p>
        </w:tc>
        <w:tc>
          <w:tcPr>
            <w:tcW w:w="1553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  <w:lang w:val="en-US"/>
              </w:rPr>
              <w:t>1 x Audio 3.5mm, 1 x USB-A power 1.5A</w:t>
            </w:r>
          </w:p>
        </w:tc>
        <w:tc>
          <w:tcPr>
            <w:tcW w:w="1422" w:type="dxa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CD0032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8C6EE6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Connections (Control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1 x RS232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1951C6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Noise</w:t>
            </w:r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0032">
              <w:rPr>
                <w:rFonts w:ascii="Tahoma" w:hAnsi="Tahoma" w:cs="Tahoma"/>
                <w:sz w:val="18"/>
                <w:szCs w:val="18"/>
              </w:rPr>
              <w:t>level</w:t>
            </w:r>
          </w:p>
        </w:tc>
        <w:tc>
          <w:tcPr>
            <w:tcW w:w="1553" w:type="dxa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≤27dB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PC compatibility</w:t>
            </w:r>
          </w:p>
        </w:tc>
        <w:tc>
          <w:tcPr>
            <w:tcW w:w="1553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WUXGA, FHD, UXGA, SXGA, WXGA, HD, XGA, SVGA, VGA,</w:t>
            </w:r>
          </w:p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0032">
              <w:rPr>
                <w:rFonts w:ascii="Tahoma" w:hAnsi="Tahoma" w:cs="Tahoma"/>
                <w:sz w:val="18"/>
                <w:szCs w:val="18"/>
              </w:rPr>
              <w:t>Mac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D0032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A97F3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Αριθμός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ηχείων</w:t>
            </w:r>
            <w:proofErr w:type="spellEnd"/>
          </w:p>
        </w:tc>
        <w:tc>
          <w:tcPr>
            <w:tcW w:w="1553" w:type="dxa"/>
            <w:vAlign w:val="center"/>
          </w:tcPr>
          <w:p w:rsidR="00DA5223" w:rsidRPr="00CD0032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bCs/>
                <w:sz w:val="18"/>
                <w:szCs w:val="18"/>
              </w:rPr>
              <w:t>≥</w:t>
            </w:r>
            <w:r w:rsidRPr="00BD4F8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D0032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Ισχύς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ανά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ηχείο</w:t>
            </w:r>
            <w:proofErr w:type="spellEnd"/>
          </w:p>
        </w:tc>
        <w:tc>
          <w:tcPr>
            <w:tcW w:w="1553" w:type="dxa"/>
            <w:vAlign w:val="center"/>
          </w:tcPr>
          <w:p w:rsidR="00DA5223" w:rsidRPr="00A60811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CD0032">
              <w:rPr>
                <w:rFonts w:ascii="Tahoma" w:hAnsi="Tahoma" w:cs="Tahoma"/>
                <w:bCs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10</w:t>
            </w: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W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D0032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A60811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βιντεοπροβολέα</w:t>
            </w:r>
            <w:proofErr w:type="spellEnd"/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θα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περιλαμβάνει</w:t>
            </w:r>
            <w:proofErr w:type="spellEnd"/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Ανταλλακτικά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Οn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-site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κάλυψη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Εργασία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χωρίς κανένα επιπλέον κόστος για την αναθέτουσα αρχή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1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>
      <w:pPr>
        <w:jc w:val="center"/>
      </w:pPr>
      <w:r>
        <w:br w:type="page"/>
      </w:r>
    </w:p>
    <w:p w:rsidR="00DA5223" w:rsidRPr="00127830" w:rsidRDefault="00DA5223" w:rsidP="00DA5223">
      <w:pPr>
        <w:jc w:val="center"/>
        <w:rPr>
          <w:lang w:val="en-US"/>
        </w:rPr>
      </w:pPr>
    </w:p>
    <w:p w:rsidR="00DA5223" w:rsidRDefault="00DA5223" w:rsidP="00DA5223">
      <w:pPr>
        <w:jc w:val="center"/>
        <w:rPr>
          <w:sz w:val="28"/>
          <w:szCs w:val="28"/>
          <w:lang w:val="en-US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2"/>
        <w:gridCol w:w="1553"/>
        <w:gridCol w:w="1422"/>
        <w:gridCol w:w="1280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BFBFBF"/>
          </w:tcPr>
          <w:p w:rsidR="00DA5223" w:rsidRPr="00837CEC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Κάρτες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SNMP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3" w:type="dxa"/>
            <w:gridSpan w:val="3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54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18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281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CC"/>
          </w:tcPr>
          <w:p w:rsidR="00DA5223" w:rsidRPr="00837CEC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Κάρτες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SNMP</w:t>
            </w:r>
          </w:p>
        </w:tc>
        <w:tc>
          <w:tcPr>
            <w:tcW w:w="1554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5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37CEC">
              <w:rPr>
                <w:rFonts w:ascii="Tahoma" w:hAnsi="Tahoma" w:cs="Tahoma"/>
                <w:sz w:val="18"/>
                <w:szCs w:val="18"/>
              </w:rPr>
              <w:t>Κάρτες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</w:rPr>
              <w:t xml:space="preserve"> SNMP </w:t>
            </w:r>
            <w:proofErr w:type="spellStart"/>
            <w:r w:rsidRPr="00837CEC">
              <w:rPr>
                <w:rFonts w:ascii="Tahoma" w:hAnsi="Tahoma" w:cs="Tahoma"/>
                <w:sz w:val="18"/>
                <w:szCs w:val="18"/>
              </w:rPr>
              <w:t>για</w:t>
            </w:r>
            <w:proofErr w:type="spellEnd"/>
            <w:r w:rsidRPr="00837CEC">
              <w:rPr>
                <w:rFonts w:ascii="Tahoma" w:hAnsi="Tahoma" w:cs="Tahoma"/>
                <w:sz w:val="18"/>
                <w:szCs w:val="18"/>
              </w:rPr>
              <w:t xml:space="preserve">  UPS VERTIVLIEBERT GXT4-1000RT230</w:t>
            </w:r>
          </w:p>
        </w:tc>
        <w:tc>
          <w:tcPr>
            <w:tcW w:w="1554" w:type="dxa"/>
          </w:tcPr>
          <w:p w:rsidR="00DA5223" w:rsidRPr="00837CEC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CEC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Αριθμός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καρτών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DA5223" w:rsidRPr="00837CEC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7CEC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1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55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μήνε</w:t>
            </w:r>
            <w:r w:rsidRPr="00C1334B">
              <w:rPr>
                <w:rFonts w:ascii="Tahoma" w:hAnsi="Tahoma" w:cs="Tahoma"/>
                <w:sz w:val="18"/>
                <w:szCs w:val="18"/>
              </w:rPr>
              <w:t>ς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554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23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554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6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554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3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>
      <w:pPr>
        <w:jc w:val="center"/>
        <w:rPr>
          <w:sz w:val="28"/>
          <w:szCs w:val="28"/>
          <w:lang w:val="en-US"/>
        </w:rPr>
      </w:pPr>
    </w:p>
    <w:p w:rsidR="00DA5223" w:rsidRDefault="00DA5223" w:rsidP="00DA52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2"/>
        <w:gridCol w:w="1553"/>
        <w:gridCol w:w="1422"/>
        <w:gridCol w:w="1280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80D31">
              <w:rPr>
                <w:rFonts w:ascii="Tahoma" w:hAnsi="Tahoma" w:cs="Tahoma"/>
                <w:b/>
              </w:rPr>
              <w:t>Βοοkscanner</w:t>
            </w:r>
            <w:proofErr w:type="spellEnd"/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5" w:type="dxa"/>
            <w:gridSpan w:val="3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53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2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280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FFFFCC"/>
          </w:tcPr>
          <w:p w:rsidR="00DA5223" w:rsidRPr="00F80D31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F80D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Βοοkscanner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ενδεικτικό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μοντέλο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Fujitsu</w:t>
            </w:r>
            <w:r w:rsidRPr="00F80D3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ScanSnapSV</w:t>
            </w:r>
            <w:proofErr w:type="spellEnd"/>
            <w:r w:rsidRPr="00F80D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600)</w:t>
            </w:r>
          </w:p>
        </w:tc>
        <w:tc>
          <w:tcPr>
            <w:tcW w:w="1553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F80D31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Ποσότητα</w:t>
            </w:r>
            <w:proofErr w:type="spellEnd"/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 αναφερθεί ο κατασκευαστής και το μοντέλο 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F92FD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1D4A">
              <w:rPr>
                <w:rFonts w:ascii="Tahoma" w:hAnsi="Tahoma" w:cs="Tahoma"/>
                <w:sz w:val="18"/>
                <w:szCs w:val="18"/>
              </w:rPr>
              <w:t>Τύπος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</w:rPr>
              <w:t>Οverhead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1D4A">
              <w:rPr>
                <w:rFonts w:ascii="Tahoma" w:hAnsi="Tahoma" w:cs="Tahoma"/>
                <w:sz w:val="18"/>
                <w:szCs w:val="18"/>
              </w:rPr>
              <w:t>scanner</w:t>
            </w:r>
          </w:p>
        </w:tc>
        <w:tc>
          <w:tcPr>
            <w:tcW w:w="1553" w:type="dxa"/>
          </w:tcPr>
          <w:p w:rsidR="00DA5223" w:rsidRPr="00B225D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Υποστηριζόμενα Λειτουργικά Συστήματα </w:t>
            </w:r>
            <w:r w:rsidRPr="00581D4A">
              <w:rPr>
                <w:rFonts w:ascii="Tahoma" w:hAnsi="Tahoma" w:cs="Tahoma"/>
                <w:sz w:val="18"/>
                <w:szCs w:val="18"/>
              </w:rPr>
              <w:t>Windows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και </w:t>
            </w:r>
            <w:r w:rsidRPr="00581D4A">
              <w:rPr>
                <w:rFonts w:ascii="Tahoma" w:hAnsi="Tahoma" w:cs="Tahoma"/>
                <w:sz w:val="18"/>
                <w:szCs w:val="18"/>
              </w:rPr>
              <w:t>Mac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581D4A">
              <w:rPr>
                <w:rFonts w:ascii="Tahoma" w:hAnsi="Tahoma" w:cs="Tahoma"/>
                <w:sz w:val="18"/>
                <w:szCs w:val="18"/>
              </w:rPr>
              <w:t>OS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Τύποι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Σάρωσης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Simplex scanning, 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Mono / Automatic (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mono detection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Οπτικοί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αισθητήρες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Lens Reduction Optics / </w:t>
            </w:r>
            <w:proofErr w:type="spellStart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 xml:space="preserve"> CCD (charge coupled device)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1D4A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5E3F7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Οπτική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πηγή</w:t>
            </w:r>
            <w:proofErr w:type="spellEnd"/>
            <w:r w:rsidRPr="00581D4A">
              <w:rPr>
                <w:rFonts w:ascii="Tahoma" w:hAnsi="Tahoma" w:cs="Tahoma"/>
                <w:sz w:val="18"/>
                <w:szCs w:val="18"/>
                <w:lang w:val="en-US"/>
              </w:rPr>
              <w:t>(White LED + lens illumination</w:t>
            </w:r>
          </w:p>
        </w:tc>
        <w:tc>
          <w:tcPr>
            <w:tcW w:w="1553" w:type="dxa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E14E70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581D4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Οπτική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ανάλυση</w:t>
            </w:r>
            <w:proofErr w:type="spellEnd"/>
          </w:p>
        </w:tc>
        <w:tc>
          <w:tcPr>
            <w:tcW w:w="1553" w:type="dxa"/>
          </w:tcPr>
          <w:p w:rsidR="00DA5223" w:rsidRPr="00581D4A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581D4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Horizontal scanning: ≥285 to 218 dpi / vertical scanning: ≥283 to 152 dpi*1</w:t>
            </w:r>
          </w:p>
        </w:tc>
        <w:tc>
          <w:tcPr>
            <w:tcW w:w="1422" w:type="dxa"/>
          </w:tcPr>
          <w:p w:rsidR="00DA5223" w:rsidRPr="00581D4A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581D4A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581D4A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Επιλογή Ποιότητας/Ταχύτητας Σάρωσης 4 επιπέδων και αυτόματη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3F73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9F7F7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Ταχύτητα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σάρωσηςΑ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3 Simplex (</w:t>
            </w:r>
            <w:proofErr w:type="spellStart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600 dpi) (mono 1,200 dpi): 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≤ </w:t>
            </w:r>
            <w:r w:rsidRPr="00581D4A">
              <w:rPr>
                <w:rFonts w:ascii="Tahoma" w:hAnsi="Tahoma" w:cs="Tahoma"/>
                <w:sz w:val="18"/>
                <w:szCs w:val="18"/>
              </w:rPr>
              <w:t>3 seconds per page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9F7F7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Μέγεθος</w:t>
            </w:r>
            <w:proofErr w:type="spellEnd"/>
            <w:r w:rsidR="00D23B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σελίδας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A3 (landscape), A4, A5, A6, B4, B5, B6, business card, postcard, double letter (landscape), letter, legal (landscape) and custom sizes</w:t>
            </w:r>
          </w:p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Minimum : 25.4 x 25.4 mm / Maximum : 432 x 300 mm*5 / Automatically </w:t>
            </w:r>
            <w:proofErr w:type="spellStart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recognises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document size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Πάχος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σελίδας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9F7F74">
              <w:rPr>
                <w:rFonts w:ascii="Tahoma" w:hAnsi="Tahoma" w:cs="Tahoma"/>
                <w:bCs/>
                <w:sz w:val="18"/>
                <w:szCs w:val="18"/>
              </w:rPr>
              <w:t>≤30 mm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Interface USB 2.0 (USB 1.1 Supported) 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9F7F74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9F7F7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Λειτουργίες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Image processing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Deskew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by text on document / Automatic page size detection / Automatic image rotation / Automatic </w:t>
            </w:r>
            <w:proofErr w:type="spellStart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 xml:space="preserve"> detection,</w:t>
            </w:r>
          </w:p>
          <w:p w:rsidR="00DA5223" w:rsidRPr="009F7F74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F7F74">
              <w:rPr>
                <w:rFonts w:ascii="Tahoma" w:hAnsi="Tahoma" w:cs="Tahoma"/>
                <w:sz w:val="18"/>
                <w:szCs w:val="18"/>
                <w:lang w:val="en-US"/>
              </w:rPr>
              <w:t>Book image correction / Multiple document detection</w:t>
            </w:r>
          </w:p>
        </w:tc>
        <w:tc>
          <w:tcPr>
            <w:tcW w:w="1553" w:type="dxa"/>
            <w:vAlign w:val="center"/>
          </w:tcPr>
          <w:p w:rsidR="00DA5223" w:rsidRPr="009F7F7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9F7F7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1422" w:type="dxa"/>
          </w:tcPr>
          <w:p w:rsidR="00DA5223" w:rsidRPr="009F7F7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9F7F74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9F7F74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Environmental compliance</w:t>
            </w:r>
            <w:r w:rsidR="00D23B0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ENERGY STAR®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RoHS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Ecodesign</w:t>
            </w:r>
            <w:proofErr w:type="spellEnd"/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3E7F3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Συνοδευόμενο</w:t>
            </w:r>
            <w:proofErr w:type="spellEnd"/>
            <w:r w:rsidR="001028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Λογισμικό</w:t>
            </w:r>
            <w:proofErr w:type="spellEnd"/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 xml:space="preserve"> (Scanner driver </w:t>
            </w:r>
          </w:p>
          <w:p w:rsidR="00DA5223" w:rsidRPr="003E7F3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>File management, Text recognition)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θα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περιλαμβάνει</w:t>
            </w:r>
            <w:proofErr w:type="spellEnd"/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Ανταλλακτικά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Οn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-site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κάλυψη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Εργασία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χωρίς κανένα επιπλέον κόστος για την αναθέτουσα αρχή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0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/>
    <w:p w:rsidR="00DA5223" w:rsidRDefault="00DA5223" w:rsidP="00DA52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2"/>
        <w:gridCol w:w="1553"/>
        <w:gridCol w:w="1422"/>
        <w:gridCol w:w="1280"/>
      </w:tblGrid>
      <w:tr w:rsidR="00DA5223" w:rsidRPr="001D0A26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BFBFBF"/>
          </w:tcPr>
          <w:p w:rsidR="00DA5223" w:rsidRPr="00DA5223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lang w:val="el-GR"/>
              </w:rPr>
            </w:pPr>
            <w:r w:rsidRPr="00DA5223">
              <w:rPr>
                <w:rFonts w:ascii="Tahoma" w:hAnsi="Tahoma" w:cs="Tahoma"/>
                <w:b/>
                <w:lang w:val="el-GR"/>
              </w:rPr>
              <w:t xml:space="preserve">Σαρωτής </w:t>
            </w:r>
            <w:r w:rsidRPr="00291EBA">
              <w:rPr>
                <w:rFonts w:ascii="Tahoma" w:hAnsi="Tahoma" w:cs="Tahoma"/>
                <w:b/>
              </w:rPr>
              <w:t>A</w:t>
            </w:r>
            <w:r w:rsidRPr="00DA5223">
              <w:rPr>
                <w:rFonts w:ascii="Tahoma" w:hAnsi="Tahoma" w:cs="Tahoma"/>
                <w:b/>
                <w:lang w:val="el-GR"/>
              </w:rPr>
              <w:t>4 με τροφοδότη εγγράφων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5" w:type="dxa"/>
            <w:gridSpan w:val="3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53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ρεωτι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2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280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1D0A26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Σαρωτής (ενδεικτικό μοντέλο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Fujitsu</w:t>
            </w:r>
            <w:r w:rsidR="0010281D" w:rsidRPr="0028760C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5D538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ScanSnap</w:t>
            </w:r>
            <w:proofErr w:type="spellEnd"/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Pr="005D538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</w:t>
            </w:r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1300</w:t>
            </w:r>
            <w:proofErr w:type="spellStart"/>
            <w:r w:rsidRPr="005D538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</w:t>
            </w:r>
            <w:proofErr w:type="spellEnd"/>
            <w:r w:rsidRPr="00DA5223">
              <w:rPr>
                <w:rFonts w:ascii="Tahoma" w:hAnsi="Tahoma" w:cs="Tahoma"/>
                <w:b/>
                <w:color w:val="000000"/>
                <w:sz w:val="18"/>
                <w:szCs w:val="18"/>
                <w:lang w:val="el-GR"/>
              </w:rPr>
              <w:t>)</w:t>
            </w:r>
          </w:p>
        </w:tc>
        <w:tc>
          <w:tcPr>
            <w:tcW w:w="1553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422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280" w:type="dxa"/>
            <w:shd w:val="clear" w:color="auto" w:fill="FFFFCC"/>
          </w:tcPr>
          <w:p w:rsidR="00DA5223" w:rsidRPr="00DA5223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  <w:lang w:val="el-GR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DA5223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mallCaps/>
                <w:sz w:val="18"/>
                <w:szCs w:val="18"/>
              </w:rPr>
              <w:t>ΓΕΝΙΚΑ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5D538D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Ποσότητα</w:t>
            </w:r>
            <w:proofErr w:type="spellEnd"/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Να αναφερθεί ο κατασκευαστής και το μοντέλο 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Υποστηριζόμενα Λειτουργικά Συστήματα </w:t>
            </w:r>
            <w:r w:rsidRPr="00F92FD9">
              <w:rPr>
                <w:rFonts w:ascii="Tahoma" w:hAnsi="Tahoma" w:cs="Tahoma"/>
                <w:sz w:val="18"/>
                <w:szCs w:val="18"/>
                <w:lang w:val="en-US"/>
              </w:rPr>
              <w:t>Windows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F92FD9">
              <w:rPr>
                <w:rFonts w:ascii="Tahoma" w:hAnsi="Tahoma" w:cs="Tahoma"/>
                <w:sz w:val="18"/>
                <w:szCs w:val="18"/>
                <w:lang w:val="en-US"/>
              </w:rPr>
              <w:t>MacOS</w:t>
            </w:r>
            <w:proofErr w:type="spellEnd"/>
          </w:p>
        </w:tc>
        <w:tc>
          <w:tcPr>
            <w:tcW w:w="1553" w:type="dxa"/>
          </w:tcPr>
          <w:p w:rsidR="00DA5223" w:rsidRPr="00B225D0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F92FD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F92FD9">
              <w:rPr>
                <w:rFonts w:ascii="Tahoma" w:hAnsi="Tahoma" w:cs="Tahoma"/>
                <w:sz w:val="18"/>
                <w:szCs w:val="18"/>
              </w:rPr>
              <w:t>Αυτόματη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92FD9">
              <w:rPr>
                <w:rFonts w:ascii="Tahoma" w:hAnsi="Tahoma" w:cs="Tahoma"/>
                <w:sz w:val="18"/>
                <w:szCs w:val="18"/>
              </w:rPr>
              <w:t>τροφοδοσία</w:t>
            </w:r>
            <w:proofErr w:type="spellEnd"/>
            <w:r w:rsidRPr="00F92FD9">
              <w:rPr>
                <w:rFonts w:ascii="Tahoma" w:hAnsi="Tahoma" w:cs="Tahoma"/>
                <w:sz w:val="18"/>
                <w:szCs w:val="18"/>
                <w:lang w:val="en-US"/>
              </w:rPr>
              <w:t xml:space="preserve"> (automatic document feeder)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Τύποι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Σάρωσης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ab/>
              <w:t xml:space="preserve">Simplex / Duplex scanning, </w:t>
            </w:r>
            <w:proofErr w:type="spellStart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/ Mono / Automatic (</w:t>
            </w:r>
            <w:proofErr w:type="spellStart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/ mono detection)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370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Οπτικοί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αισθητήρες</w:t>
            </w:r>
            <w:proofErr w:type="spellEnd"/>
            <w:r w:rsidRPr="00D9370B">
              <w:rPr>
                <w:rFonts w:ascii="Tahoma" w:hAnsi="Tahoma" w:cs="Tahoma"/>
                <w:sz w:val="18"/>
                <w:szCs w:val="18"/>
                <w:lang w:val="en-US"/>
              </w:rPr>
              <w:t xml:space="preserve"> (contact image sensor)</w:t>
            </w:r>
          </w:p>
        </w:tc>
        <w:tc>
          <w:tcPr>
            <w:tcW w:w="1553" w:type="dxa"/>
            <w:vAlign w:val="center"/>
          </w:tcPr>
          <w:p w:rsidR="00DA5223" w:rsidRPr="005E3F7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3F73">
              <w:rPr>
                <w:rFonts w:ascii="Tahoma" w:hAnsi="Tahoma" w:cs="Tahoma"/>
                <w:sz w:val="18"/>
                <w:szCs w:val="18"/>
              </w:rPr>
              <w:t>≥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5E3F7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Οπτική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πηγή</w:t>
            </w:r>
            <w:r w:rsidRPr="005E3F73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5E3F73">
              <w:rPr>
                <w:rFonts w:ascii="Tahoma" w:hAnsi="Tahoma" w:cs="Tahoma"/>
                <w:sz w:val="18"/>
                <w:szCs w:val="18"/>
                <w:lang w:val="en-US"/>
              </w:rPr>
              <w:t xml:space="preserve"> LED (red / green / blue)</w:t>
            </w:r>
          </w:p>
        </w:tc>
        <w:tc>
          <w:tcPr>
            <w:tcW w:w="1553" w:type="dxa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Επιλογή Ποιότητας/Ταχύτητας Σάρωσης 4 επιπέδων και αυτόματη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3F73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323885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Ταχύτητα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σάρωσης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Duplex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150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dpi</w:t>
            </w:r>
            <w:r w:rsidRPr="00D91E3A">
              <w:rPr>
                <w:rFonts w:ascii="Tahoma" w:hAnsi="Tahoma" w:cs="Tahoma"/>
                <w:sz w:val="18"/>
                <w:szCs w:val="18"/>
              </w:rPr>
              <w:t>) (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mono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 300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dpi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): 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24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ipm</w:t>
            </w:r>
            <w:proofErr w:type="spellEnd"/>
          </w:p>
        </w:tc>
        <w:tc>
          <w:tcPr>
            <w:tcW w:w="1422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323885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Ταχύτητα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σάρωσης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Duplex (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 dpi) (mono 400 dpi):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>≥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18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ipm</w:t>
            </w:r>
            <w:proofErr w:type="spellEnd"/>
          </w:p>
        </w:tc>
        <w:tc>
          <w:tcPr>
            <w:tcW w:w="1422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323885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1E3A">
              <w:rPr>
                <w:rFonts w:ascii="Tahoma" w:hAnsi="Tahoma" w:cs="Tahoma"/>
                <w:sz w:val="18"/>
                <w:szCs w:val="18"/>
              </w:rPr>
              <w:t>Ταχύτητα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</w:rPr>
              <w:t>σάρωσηςσε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Duplex (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300 dpi) (mono 600 dpi): 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ipm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91E3A">
              <w:rPr>
                <w:rFonts w:ascii="Tahoma" w:hAnsi="Tahoma" w:cs="Tahoma"/>
                <w:sz w:val="18"/>
                <w:szCs w:val="18"/>
              </w:rPr>
              <w:t>Ταχύτητα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</w:rPr>
              <w:t>σάρωσης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Duplex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colour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greyscale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</w:rPr>
              <w:t xml:space="preserve"> 600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dpi</w:t>
            </w:r>
            <w:r w:rsidRPr="00D91E3A">
              <w:rPr>
                <w:rFonts w:ascii="Tahoma" w:hAnsi="Tahoma" w:cs="Tahoma"/>
                <w:sz w:val="18"/>
                <w:szCs w:val="18"/>
              </w:rPr>
              <w:t>) (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mono</w:t>
            </w:r>
            <w:r w:rsidRPr="00D91E3A">
              <w:rPr>
                <w:rFonts w:ascii="Tahoma" w:hAnsi="Tahoma" w:cs="Tahoma"/>
                <w:sz w:val="18"/>
                <w:szCs w:val="18"/>
              </w:rPr>
              <w:t xml:space="preserve"> 1,200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dpi</w:t>
            </w:r>
            <w:r w:rsidRPr="00D91E3A"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4795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ipm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Μέγεθος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σελίδας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 A4, A5, A6, B5, B6, business card, postcard, letter, legal and custom sizes</w:t>
            </w:r>
          </w:p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Minimum : 50.8 x 50.8 mm / Maximum : 216 x 360 mm / Automatically </w:t>
            </w:r>
            <w:proofErr w:type="spellStart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>recognises</w:t>
            </w:r>
            <w:proofErr w:type="spellEnd"/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 document size</w:t>
            </w:r>
          </w:p>
        </w:tc>
        <w:tc>
          <w:tcPr>
            <w:tcW w:w="1553" w:type="dxa"/>
            <w:vAlign w:val="center"/>
          </w:tcPr>
          <w:p w:rsidR="00DA5223" w:rsidRPr="00D347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D91E3A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E3A">
              <w:rPr>
                <w:rFonts w:ascii="Tahoma" w:hAnsi="Tahoma" w:cs="Tahoma"/>
                <w:sz w:val="18"/>
                <w:szCs w:val="18"/>
                <w:lang w:val="en-US"/>
              </w:rPr>
              <w:t xml:space="preserve">Interface USB 2.0 (USB 1.1 Supported) 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3E7F3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Συνοδευόμενο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Λογισμικό</w:t>
            </w:r>
            <w:proofErr w:type="spellEnd"/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 xml:space="preserve"> (Scanner driver </w:t>
            </w:r>
          </w:p>
          <w:p w:rsidR="00DA5223" w:rsidRPr="003E7F3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>File management, Text recognition)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1E3A"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Pr="008C6EE6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Αναγνώριση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σαρώσεων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από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>Microsoft</w:t>
            </w:r>
            <w:r w:rsidRPr="008C6EE6">
              <w:rPr>
                <w:rFonts w:ascii="Tahoma" w:hAnsi="Tahoma" w:cs="Tahoma"/>
                <w:sz w:val="18"/>
                <w:szCs w:val="18"/>
                <w:lang w:val="en-US"/>
              </w:rPr>
              <w:t xml:space="preserve">® </w:t>
            </w:r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>Word</w:t>
            </w:r>
            <w:r w:rsidRPr="008C6EE6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3E7F35">
              <w:rPr>
                <w:rFonts w:ascii="Tahoma" w:hAnsi="Tahoma" w:cs="Tahoma"/>
                <w:sz w:val="18"/>
                <w:szCs w:val="18"/>
                <w:lang w:val="en-US"/>
              </w:rPr>
              <w:t>Excel</w:t>
            </w:r>
            <w:r w:rsidRPr="008C6EE6">
              <w:rPr>
                <w:rFonts w:ascii="Tahoma" w:hAnsi="Tahoma" w:cs="Tahoma"/>
                <w:sz w:val="18"/>
                <w:szCs w:val="18"/>
                <w:lang w:val="en-US"/>
              </w:rPr>
              <w:t>, PowerPoint®</w:t>
            </w:r>
          </w:p>
        </w:tc>
        <w:tc>
          <w:tcPr>
            <w:tcW w:w="1553" w:type="dxa"/>
            <w:vAlign w:val="center"/>
          </w:tcPr>
          <w:p w:rsidR="00DA5223" w:rsidRPr="0032388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Δυνατότητα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για</w:t>
            </w:r>
            <w:proofErr w:type="spellEnd"/>
            <w:r w:rsidRPr="008C6EE6">
              <w:rPr>
                <w:rFonts w:ascii="Tahoma" w:hAnsi="Tahoma" w:cs="Tahoma"/>
                <w:sz w:val="18"/>
                <w:szCs w:val="18"/>
                <w:lang w:val="en-US"/>
              </w:rPr>
              <w:t xml:space="preserve"> AC connection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8C6EE6">
              <w:rPr>
                <w:rFonts w:ascii="Tahoma" w:hAnsi="Tahoma" w:cs="Tahoma"/>
                <w:sz w:val="18"/>
                <w:szCs w:val="18"/>
                <w:lang w:val="en-US"/>
              </w:rPr>
              <w:t xml:space="preserve"> USB connection 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(Τα απαραίτητα καλώδια και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acadapter</w:t>
            </w:r>
            <w:proofErr w:type="spellEnd"/>
            <w:r w:rsidR="0028760C" w:rsidRPr="0028760C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να συμπεριλαμβάνονται)</w:t>
            </w:r>
          </w:p>
        </w:tc>
        <w:tc>
          <w:tcPr>
            <w:tcW w:w="1553" w:type="dxa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388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A02065" w:rsidTr="00BB42CC">
        <w:trPr>
          <w:trHeight w:val="492"/>
          <w:jc w:val="center"/>
        </w:trPr>
        <w:tc>
          <w:tcPr>
            <w:tcW w:w="851" w:type="dxa"/>
          </w:tcPr>
          <w:p w:rsidR="00DA5223" w:rsidRPr="00A02065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vAlign w:val="center"/>
          </w:tcPr>
          <w:p w:rsidR="00DA5223" w:rsidRPr="001951C6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Πιστοποιήσεις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383A">
              <w:rPr>
                <w:rFonts w:ascii="Tahoma" w:hAnsi="Tahoma" w:cs="Tahoma"/>
                <w:sz w:val="18"/>
                <w:szCs w:val="18"/>
                <w:lang w:val="en-US"/>
              </w:rPr>
              <w:t xml:space="preserve">ENERGY STAR® / </w:t>
            </w:r>
            <w:proofErr w:type="spellStart"/>
            <w:r w:rsidRPr="0062383A">
              <w:rPr>
                <w:rFonts w:ascii="Tahoma" w:hAnsi="Tahoma" w:cs="Tahoma"/>
                <w:sz w:val="18"/>
                <w:szCs w:val="18"/>
                <w:lang w:val="en-US"/>
              </w:rPr>
              <w:t>RoHS</w:t>
            </w:r>
            <w:proofErr w:type="spellEnd"/>
            <w:r w:rsidRPr="0062383A">
              <w:rPr>
                <w:rFonts w:ascii="Tahoma" w:hAnsi="Tahoma" w:cs="Tahoma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2383A">
              <w:rPr>
                <w:rFonts w:ascii="Tahoma" w:hAnsi="Tahoma" w:cs="Tahoma"/>
                <w:sz w:val="18"/>
                <w:szCs w:val="18"/>
                <w:lang w:val="en-US"/>
              </w:rPr>
              <w:t>Ecodesign</w:t>
            </w:r>
            <w:proofErr w:type="spellEnd"/>
          </w:p>
        </w:tc>
        <w:tc>
          <w:tcPr>
            <w:tcW w:w="1553" w:type="dxa"/>
            <w:vAlign w:val="center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065">
              <w:rPr>
                <w:rFonts w:ascii="Tahoma" w:hAnsi="Tahoma" w:cs="Tahoma"/>
                <w:sz w:val="18"/>
                <w:szCs w:val="18"/>
              </w:rPr>
              <w:t>NAI</w:t>
            </w:r>
          </w:p>
        </w:tc>
        <w:tc>
          <w:tcPr>
            <w:tcW w:w="1422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A0206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ΕΓΓΥΗΣΗ </w:t>
            </w:r>
            <w:r w:rsidR="00B1796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</w:t>
            </w: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ΣΥΝΤΗΡΗΣΗ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02065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A0206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 xml:space="preserve">36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Η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θα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περιλαμβάνει</w:t>
            </w:r>
            <w:proofErr w:type="spellEnd"/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Ανταλλακτικά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Οn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-site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κάλυψη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και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sz w:val="18"/>
                <w:szCs w:val="18"/>
              </w:rPr>
              <w:t xml:space="preserve">3)  </w:t>
            </w:r>
            <w:proofErr w:type="spellStart"/>
            <w:r w:rsidRPr="00C1334B">
              <w:rPr>
                <w:rFonts w:ascii="Tahoma" w:hAnsi="Tahoma" w:cs="Tahoma"/>
                <w:sz w:val="18"/>
                <w:szCs w:val="18"/>
              </w:rPr>
              <w:t>Εργασία</w:t>
            </w:r>
            <w:proofErr w:type="spellEnd"/>
            <w:r w:rsidRPr="00C1334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χωρίς κανένα επιπλέον κόστος για την αναθέτουσα αρχή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>ΝΑΙ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42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5223" w:rsidRDefault="00DA5223" w:rsidP="00DA5223">
      <w:pPr>
        <w:rPr>
          <w:sz w:val="28"/>
          <w:szCs w:val="28"/>
          <w:lang w:val="en-US"/>
        </w:rPr>
      </w:pPr>
    </w:p>
    <w:p w:rsidR="00DA5223" w:rsidRDefault="00DA5223" w:rsidP="00DA52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DA5223" w:rsidRDefault="00DA5223" w:rsidP="00DA5223">
      <w:pPr>
        <w:rPr>
          <w:sz w:val="28"/>
          <w:szCs w:val="28"/>
          <w:lang w:val="en-US"/>
        </w:rPr>
      </w:pPr>
    </w:p>
    <w:p w:rsidR="00DA5223" w:rsidRDefault="00DA5223" w:rsidP="00DA5223">
      <w:pPr>
        <w:rPr>
          <w:sz w:val="28"/>
          <w:szCs w:val="28"/>
          <w:lang w:val="en-US"/>
        </w:rPr>
      </w:pPr>
    </w:p>
    <w:p w:rsidR="00DA5223" w:rsidRDefault="00DA5223" w:rsidP="00DA5223">
      <w:pPr>
        <w:rPr>
          <w:sz w:val="28"/>
          <w:szCs w:val="28"/>
          <w:lang w:val="en-US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392"/>
        <w:gridCol w:w="1553"/>
        <w:gridCol w:w="1422"/>
        <w:gridCol w:w="1280"/>
      </w:tblGrid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BFBFBF"/>
          </w:tcPr>
          <w:p w:rsidR="00DA5223" w:rsidRPr="00837CEC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Λοιπός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Μικροεξοπλισμός</w:t>
            </w:r>
            <w:proofErr w:type="spellEnd"/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 w:val="restart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ΠΡΟΔΙΑΓΡΑΦΕΣ</w:t>
            </w:r>
          </w:p>
        </w:tc>
        <w:tc>
          <w:tcPr>
            <w:tcW w:w="4255" w:type="dxa"/>
            <w:gridSpan w:val="3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sz w:val="18"/>
                <w:szCs w:val="18"/>
              </w:rPr>
              <w:t>ΣΤΟΙΧΕΙΑ ΠΡΟΣΦΟΡΑΣ</w:t>
            </w:r>
          </w:p>
        </w:tc>
      </w:tr>
      <w:tr w:rsidR="00DA5223" w:rsidRPr="00C1334B" w:rsidTr="00BB42CC">
        <w:trPr>
          <w:trHeight w:val="492"/>
          <w:tblHeader/>
          <w:jc w:val="center"/>
        </w:trPr>
        <w:tc>
          <w:tcPr>
            <w:tcW w:w="851" w:type="dxa"/>
            <w:vMerge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Τεχνικά</w:t>
            </w:r>
            <w:proofErr w:type="spellEnd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Χαρακτηριστικά</w:t>
            </w:r>
            <w:proofErr w:type="spellEnd"/>
          </w:p>
        </w:tc>
        <w:tc>
          <w:tcPr>
            <w:tcW w:w="1553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Υποχρ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εωτι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κή</w:t>
            </w:r>
            <w:proofErr w:type="spellEnd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Απαίτηση</w:t>
            </w:r>
            <w:proofErr w:type="spellEnd"/>
          </w:p>
        </w:tc>
        <w:tc>
          <w:tcPr>
            <w:tcW w:w="1422" w:type="dxa"/>
            <w:shd w:val="clear" w:color="auto" w:fill="BFBFBF"/>
          </w:tcPr>
          <w:p w:rsidR="00DA5223" w:rsidRPr="00C1334B" w:rsidRDefault="00DA5223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Απάντηση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προμ</w:t>
            </w:r>
            <w:proofErr w:type="spellEnd"/>
            <w:r w:rsidRPr="00C1334B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C1334B">
              <w:rPr>
                <w:rFonts w:ascii="Tahoma" w:hAnsi="Tahoma" w:cs="Tahoma"/>
                <w:b/>
                <w:sz w:val="18"/>
                <w:szCs w:val="18"/>
              </w:rPr>
              <w:t>τή</w:t>
            </w:r>
            <w:proofErr w:type="spellEnd"/>
          </w:p>
        </w:tc>
        <w:tc>
          <w:tcPr>
            <w:tcW w:w="1280" w:type="dxa"/>
            <w:shd w:val="clear" w:color="auto" w:fill="BFBFBF"/>
          </w:tcPr>
          <w:p w:rsidR="00DA5223" w:rsidRPr="00C1334B" w:rsidRDefault="003D0E56" w:rsidP="00BB42CC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Παρα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πο</w:t>
            </w:r>
            <w:r w:rsidR="00DA5223" w:rsidRPr="00C1334B">
              <w:rPr>
                <w:rFonts w:ascii="Tahoma" w:hAnsi="Tahoma" w:cs="Tahoma"/>
                <w:b/>
                <w:sz w:val="18"/>
                <w:szCs w:val="18"/>
              </w:rPr>
              <w:t>μπή</w:t>
            </w:r>
            <w:proofErr w:type="spellEnd"/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FFFFCC"/>
          </w:tcPr>
          <w:p w:rsidR="00DA5223" w:rsidRPr="00C1334B" w:rsidRDefault="00DA5223" w:rsidP="00DA5223">
            <w:pPr>
              <w:pStyle w:val="ac"/>
              <w:numPr>
                <w:ilvl w:val="0"/>
                <w:numId w:val="29"/>
              </w:num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FFFFCC"/>
          </w:tcPr>
          <w:p w:rsidR="00DA5223" w:rsidRPr="00837CEC" w:rsidRDefault="00DA5223" w:rsidP="00BB42CC">
            <w:pPr>
              <w:pStyle w:val="ac"/>
              <w:ind w:left="0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D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Λοιπός</w:t>
            </w:r>
            <w:proofErr w:type="spellEnd"/>
            <w:r w:rsidRPr="00713D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3D3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Μικροεξοπλισμός</w:t>
            </w:r>
            <w:proofErr w:type="spellEnd"/>
          </w:p>
        </w:tc>
        <w:tc>
          <w:tcPr>
            <w:tcW w:w="1553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CC"/>
          </w:tcPr>
          <w:p w:rsidR="00DA5223" w:rsidRPr="00C1334B" w:rsidRDefault="00DA5223" w:rsidP="00BB42CC">
            <w:pPr>
              <w:pStyle w:val="ac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smallCaps/>
                <w:sz w:val="18"/>
                <w:szCs w:val="18"/>
              </w:rPr>
              <w:t>ΜΝΗΜΕΣ Η/Υ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113" w:after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1B1160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GB DDR4 2666</w:t>
            </w:r>
            <w:r w:rsidRPr="00D51D83">
              <w:rPr>
                <w:rFonts w:ascii="Tahoma" w:hAnsi="Tahoma" w:cs="Tahoma"/>
                <w:sz w:val="18"/>
                <w:szCs w:val="18"/>
              </w:rPr>
              <w:t>MHZ</w:t>
            </w:r>
          </w:p>
        </w:tc>
        <w:tc>
          <w:tcPr>
            <w:tcW w:w="1553" w:type="dxa"/>
          </w:tcPr>
          <w:p w:rsidR="00DA5223" w:rsidRPr="00837CEC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8E3AF7" w:rsidRDefault="00DA5223" w:rsidP="00DA5223">
            <w:pPr>
              <w:pStyle w:val="ac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Εφ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όρου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ζωής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713D3B">
              <w:rPr>
                <w:rFonts w:ascii="Tahoma" w:hAnsi="Tahoma" w:cs="Tahoma"/>
                <w:sz w:val="18"/>
                <w:szCs w:val="18"/>
              </w:rPr>
              <w:t>8 GB  DDR3 1600</w:t>
            </w:r>
            <w:r w:rsidRPr="00D51D83">
              <w:rPr>
                <w:rFonts w:ascii="Tahoma" w:hAnsi="Tahoma" w:cs="Tahoma"/>
                <w:sz w:val="18"/>
                <w:szCs w:val="18"/>
              </w:rPr>
              <w:t>MHZ</w:t>
            </w:r>
          </w:p>
        </w:tc>
        <w:tc>
          <w:tcPr>
            <w:tcW w:w="1553" w:type="dxa"/>
          </w:tcPr>
          <w:p w:rsidR="00DA5223" w:rsidRPr="00837CEC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8E3AF7" w:rsidRDefault="00DA5223" w:rsidP="00DA5223">
            <w:pPr>
              <w:pStyle w:val="ac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Εφ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όρου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ζωής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713D3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713D3B">
              <w:rPr>
                <w:rFonts w:ascii="Tahoma" w:hAnsi="Tahoma" w:cs="Tahoma"/>
                <w:sz w:val="18"/>
                <w:szCs w:val="18"/>
              </w:rPr>
              <w:t>8 GB  DDR3 1333</w:t>
            </w:r>
            <w:r w:rsidRPr="00D51D83">
              <w:rPr>
                <w:rFonts w:ascii="Tahoma" w:hAnsi="Tahoma" w:cs="Tahoma"/>
                <w:sz w:val="18"/>
                <w:szCs w:val="18"/>
              </w:rPr>
              <w:t>MHZ</w:t>
            </w:r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8E3AF7" w:rsidRDefault="00DA5223" w:rsidP="00DA5223">
            <w:pPr>
              <w:pStyle w:val="ac"/>
              <w:numPr>
                <w:ilvl w:val="0"/>
                <w:numId w:val="39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8E3A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AF7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</w:tcPr>
          <w:p w:rsidR="00DA5223" w:rsidRPr="0052732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Εφ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όρου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ζωής</w:t>
            </w:r>
            <w:proofErr w:type="spellEnd"/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D51D83" w:rsidRDefault="00DA5223" w:rsidP="00BB42C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ΔΙΣΚΟΙ ΕΣΩΤΕΡΙΚΟΙ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SSD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SSD</w:t>
            </w:r>
            <w:r w:rsidRPr="00D51D83">
              <w:rPr>
                <w:rFonts w:ascii="Tahoma" w:hAnsi="Tahoma" w:cs="Tahoma"/>
                <w:sz w:val="18"/>
                <w:szCs w:val="18"/>
              </w:rPr>
              <w:t xml:space="preserve"> 512GB 2.5'' SATA 3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ενδεικτικό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μοντέλο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D83">
              <w:rPr>
                <w:rFonts w:ascii="Tahoma" w:hAnsi="Tahoma" w:cs="Tahoma"/>
                <w:sz w:val="18"/>
                <w:szCs w:val="18"/>
              </w:rPr>
              <w:t>SSD PATRIOT P210S512G25 P210 512GB 2.5'' SATA 3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D51D83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8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D51D83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51D8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SSD</w:t>
            </w:r>
            <w:r w:rsidRPr="00D51D83">
              <w:rPr>
                <w:rFonts w:ascii="Tahoma" w:hAnsi="Tahoma" w:cs="Tahoma"/>
                <w:sz w:val="18"/>
                <w:szCs w:val="18"/>
                <w:lang w:val="en-US"/>
              </w:rPr>
              <w:t>NVMe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512</w:t>
            </w:r>
            <w:r w:rsidRPr="00D51D83">
              <w:rPr>
                <w:rFonts w:ascii="Tahoma" w:hAnsi="Tahoma" w:cs="Tahoma"/>
                <w:sz w:val="18"/>
                <w:szCs w:val="18"/>
                <w:lang w:val="en-US"/>
              </w:rPr>
              <w:t>GBM</w:t>
            </w:r>
            <w:r w:rsidRPr="00D51D83">
              <w:rPr>
                <w:rFonts w:ascii="Tahoma" w:hAnsi="Tahoma" w:cs="Tahoma"/>
                <w:sz w:val="18"/>
                <w:szCs w:val="18"/>
              </w:rPr>
              <w:t xml:space="preserve">.2 2280 </w:t>
            </w:r>
            <w:r w:rsidRPr="00D51D83">
              <w:rPr>
                <w:rFonts w:ascii="Tahoma" w:hAnsi="Tahoma" w:cs="Tahoma"/>
                <w:sz w:val="18"/>
                <w:szCs w:val="18"/>
                <w:lang w:val="en-US"/>
              </w:rPr>
              <w:t>PCIEGEN</w:t>
            </w:r>
            <w:r w:rsidRPr="00D51D83">
              <w:rPr>
                <w:rFonts w:ascii="Tahoma" w:hAnsi="Tahoma" w:cs="Tahoma"/>
                <w:sz w:val="18"/>
                <w:szCs w:val="18"/>
              </w:rPr>
              <w:t>3</w:t>
            </w:r>
            <w:r w:rsidRPr="00D51D83">
              <w:rPr>
                <w:rFonts w:ascii="Tahoma" w:hAnsi="Tahoma" w:cs="Tahoma"/>
                <w:sz w:val="18"/>
                <w:szCs w:val="18"/>
                <w:lang w:val="en-US"/>
              </w:rPr>
              <w:t>X</w:t>
            </w:r>
            <w:r w:rsidRPr="00D51D83">
              <w:rPr>
                <w:rFonts w:ascii="Tahoma" w:hAnsi="Tahoma" w:cs="Tahoma"/>
                <w:sz w:val="18"/>
                <w:szCs w:val="18"/>
              </w:rPr>
              <w:t>2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ενδεικτικό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μοντέλο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51D83">
              <w:rPr>
                <w:rFonts w:ascii="Tahoma" w:hAnsi="Tahoma" w:cs="Tahoma"/>
                <w:sz w:val="18"/>
                <w:szCs w:val="18"/>
              </w:rPr>
              <w:t>SSD ADATA XPG SX6000 PRO 512GB M.2 2280 PCIE GEN3X4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3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22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D51D83" w:rsidTr="00BB42CC">
        <w:trPr>
          <w:trHeight w:val="492"/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 w:rsidR="00DA5223" w:rsidRPr="00D51D83" w:rsidRDefault="00DA5223" w:rsidP="00DA5223">
            <w:pPr>
              <w:pStyle w:val="ac"/>
              <w:numPr>
                <w:ilvl w:val="0"/>
                <w:numId w:val="38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  <w:tcBorders>
              <w:bottom w:val="single" w:sz="4" w:space="0" w:color="000000"/>
            </w:tcBorders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D51D83" w:rsidTr="00BB42CC">
        <w:trPr>
          <w:trHeight w:val="492"/>
          <w:jc w:val="center"/>
        </w:trPr>
        <w:tc>
          <w:tcPr>
            <w:tcW w:w="851" w:type="dxa"/>
            <w:shd w:val="clear" w:color="auto" w:fill="D5EEF3"/>
          </w:tcPr>
          <w:p w:rsidR="00DA5223" w:rsidRPr="0052732B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shd w:val="clear" w:color="auto" w:fill="D5EEF3"/>
          </w:tcPr>
          <w:p w:rsidR="00DA5223" w:rsidRPr="007131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2732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WEB CAMERA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&amp;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1553" w:type="dxa"/>
            <w:shd w:val="clear" w:color="auto" w:fill="D5EEF3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shd w:val="clear" w:color="auto" w:fill="D5EEF3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D5EEF3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D51D83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713195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HDWebCamera</w:t>
            </w:r>
            <w:proofErr w:type="spellEnd"/>
            <w:r w:rsidRPr="00713195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ενδεικτικό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μοντέλο</w:t>
            </w:r>
            <w:proofErr w:type="spellEnd"/>
            <w:r w:rsidRPr="00713195">
              <w:rPr>
                <w:rFonts w:ascii="Tahoma" w:hAnsi="Tahoma" w:cs="Tahoma"/>
                <w:sz w:val="18"/>
                <w:szCs w:val="18"/>
                <w:lang w:val="en-US"/>
              </w:rPr>
              <w:t xml:space="preserve"> Web Camera Logitech C310 HD)</w:t>
            </w:r>
          </w:p>
        </w:tc>
        <w:tc>
          <w:tcPr>
            <w:tcW w:w="1553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422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</w:tcPr>
          <w:p w:rsidR="00DA5223" w:rsidRPr="00D51D8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Ενσύρματο στερεοφωνικό σετ μικροφώνου-ακουστικών κεφαλής με βύσμα ήχου 3,5 </w:t>
            </w:r>
            <w:r w:rsidRPr="00713195">
              <w:rPr>
                <w:rFonts w:ascii="Tahoma" w:hAnsi="Tahoma" w:cs="Tahoma"/>
                <w:sz w:val="18"/>
                <w:szCs w:val="18"/>
              </w:rPr>
              <w:t>mm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(ενδεικτικό μοντέλο </w:t>
            </w:r>
            <w:r w:rsidRPr="00713195">
              <w:rPr>
                <w:rFonts w:ascii="Tahoma" w:hAnsi="Tahoma" w:cs="Tahoma"/>
                <w:sz w:val="18"/>
                <w:szCs w:val="18"/>
              </w:rPr>
              <w:t>LOGITECH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713195">
              <w:rPr>
                <w:rFonts w:ascii="Tahoma" w:hAnsi="Tahoma" w:cs="Tahoma"/>
                <w:sz w:val="18"/>
                <w:szCs w:val="18"/>
              </w:rPr>
              <w:t>H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111 </w:t>
            </w:r>
            <w:r w:rsidRPr="00713195">
              <w:rPr>
                <w:rFonts w:ascii="Tahoma" w:hAnsi="Tahoma" w:cs="Tahoma"/>
                <w:sz w:val="18"/>
                <w:szCs w:val="18"/>
              </w:rPr>
              <w:t>STEREO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713195">
              <w:rPr>
                <w:rFonts w:ascii="Tahoma" w:hAnsi="Tahoma" w:cs="Tahoma"/>
                <w:sz w:val="18"/>
                <w:szCs w:val="18"/>
              </w:rPr>
              <w:t>HEADSET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).</w:t>
            </w:r>
          </w:p>
        </w:tc>
        <w:tc>
          <w:tcPr>
            <w:tcW w:w="1553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319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Προσαρμογέας</w:t>
            </w:r>
            <w:proofErr w:type="spellEnd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για τη σύνδεση του παραπάνω σετ σε υπολογιστή με ξεχωριστές υποδοχές μικροφώνου/ ακουστικών (ενδεικτικό μοντέλο </w:t>
            </w:r>
            <w:proofErr w:type="spellStart"/>
            <w:r w:rsidRPr="00310ADF">
              <w:rPr>
                <w:rFonts w:ascii="Tahoma" w:hAnsi="Tahoma" w:cs="Tahoma"/>
                <w:sz w:val="18"/>
                <w:szCs w:val="18"/>
              </w:rPr>
              <w:t>Vivanco</w:t>
            </w:r>
            <w:proofErr w:type="spellEnd"/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3.5</w:t>
            </w:r>
            <w:r w:rsidRPr="00310ADF">
              <w:rPr>
                <w:rFonts w:ascii="Tahoma" w:hAnsi="Tahoma" w:cs="Tahoma"/>
                <w:sz w:val="18"/>
                <w:szCs w:val="18"/>
              </w:rPr>
              <w:t>mm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310ADF">
              <w:rPr>
                <w:rFonts w:ascii="Tahoma" w:hAnsi="Tahoma" w:cs="Tahoma"/>
                <w:sz w:val="18"/>
                <w:szCs w:val="18"/>
              </w:rPr>
              <w:t>female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- 2</w:t>
            </w:r>
            <w:r w:rsidRPr="00310ADF">
              <w:rPr>
                <w:rFonts w:ascii="Tahoma" w:hAnsi="Tahoma" w:cs="Tahoma"/>
                <w:sz w:val="18"/>
                <w:szCs w:val="18"/>
              </w:rPr>
              <w:t>x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3.5</w:t>
            </w:r>
            <w:r w:rsidRPr="00310ADF">
              <w:rPr>
                <w:rFonts w:ascii="Tahoma" w:hAnsi="Tahoma" w:cs="Tahoma"/>
                <w:sz w:val="18"/>
                <w:szCs w:val="18"/>
              </w:rPr>
              <w:t>mm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310ADF">
              <w:rPr>
                <w:rFonts w:ascii="Tahoma" w:hAnsi="Tahoma" w:cs="Tahoma"/>
                <w:sz w:val="18"/>
                <w:szCs w:val="18"/>
              </w:rPr>
              <w:t>male</w:t>
            </w: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)</w:t>
            </w:r>
          </w:p>
        </w:tc>
        <w:tc>
          <w:tcPr>
            <w:tcW w:w="1553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  <w:shd w:val="clear" w:color="auto" w:fill="D5EEF3"/>
          </w:tcPr>
          <w:p w:rsidR="00DA5223" w:rsidRPr="003A5529" w:rsidRDefault="00DA5223" w:rsidP="00BB42CC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  <w:shd w:val="clear" w:color="auto" w:fill="D5EEF3"/>
          </w:tcPr>
          <w:p w:rsid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ΕΞΩΤΕΡΙΚΑ ΑΠΟΘΗΚΕΥΤΙΚΑ ΜΕΣΑ</w:t>
            </w:r>
          </w:p>
        </w:tc>
        <w:tc>
          <w:tcPr>
            <w:tcW w:w="1553" w:type="dxa"/>
            <w:shd w:val="clear" w:color="auto" w:fill="D5EEF3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5EEF3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5EEF3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3A552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Εξωτερικός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σκληρός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δίσκος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χωρητικότητα</w:t>
            </w:r>
            <w:proofErr w:type="spellEnd"/>
            <w:r w:rsidRPr="003A5529">
              <w:rPr>
                <w:rFonts w:ascii="Tahoma" w:hAnsi="Tahoma" w:cs="Tahoma"/>
                <w:sz w:val="18"/>
                <w:szCs w:val="18"/>
                <w:lang w:val="en-US"/>
              </w:rPr>
              <w:t xml:space="preserve"> 2TB,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USB</w:t>
            </w:r>
            <w:r w:rsidRPr="003A5529">
              <w:rPr>
                <w:rFonts w:ascii="Tahoma" w:hAnsi="Tahoma" w:cs="Tahoma"/>
                <w:sz w:val="18"/>
                <w:szCs w:val="18"/>
                <w:lang w:val="en-US"/>
              </w:rPr>
              <w:t xml:space="preserve"> 3.0 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ενδεικτικό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μοντέλο</w:t>
            </w:r>
            <w:proofErr w:type="spellEnd"/>
            <w:r w:rsidRPr="003A5529">
              <w:rPr>
                <w:rFonts w:ascii="Tahoma" w:hAnsi="Tahoma" w:cs="Tahoma"/>
                <w:sz w:val="18"/>
                <w:szCs w:val="18"/>
                <w:lang w:val="en-US"/>
              </w:rPr>
              <w:t xml:space="preserve"> WESTERN DIGITAL WDBU6Y0020BBK ELEMENTS PORTABLE 2TB </w:t>
            </w:r>
            <w:r w:rsidRPr="003A5529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USB3.0)</w:t>
            </w:r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422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8"/>
              </w:numPr>
              <w:tabs>
                <w:tab w:val="left" w:pos="720"/>
              </w:tabs>
              <w:suppressAutoHyphens w:val="0"/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Εγγύηση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σε</w:t>
            </w:r>
            <w:proofErr w:type="spellEnd"/>
            <w:r w:rsidRPr="00D51D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51D83">
              <w:rPr>
                <w:rFonts w:ascii="Tahoma" w:hAnsi="Tahoma" w:cs="Tahoma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1553" w:type="dxa"/>
          </w:tcPr>
          <w:p w:rsidR="00DA5223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t xml:space="preserve">≥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713195" w:rsidTr="00BB42CC">
        <w:trPr>
          <w:trHeight w:val="492"/>
          <w:jc w:val="center"/>
        </w:trPr>
        <w:tc>
          <w:tcPr>
            <w:tcW w:w="851" w:type="dxa"/>
          </w:tcPr>
          <w:p w:rsidR="00DA5223" w:rsidRPr="00D51D83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2" w:type="dxa"/>
          </w:tcPr>
          <w:p w:rsidR="00DA5223" w:rsidRPr="00447D99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USBsticks</w:t>
            </w:r>
            <w:proofErr w:type="spellEnd"/>
            <w:r w:rsidRPr="00447D99">
              <w:rPr>
                <w:rFonts w:ascii="Tahoma" w:hAnsi="Tahoma" w:cs="Tahoma"/>
                <w:sz w:val="18"/>
                <w:szCs w:val="18"/>
                <w:lang w:val="en-US"/>
              </w:rPr>
              <w:t xml:space="preserve"> 128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GBUSB</w:t>
            </w:r>
            <w:r w:rsidRPr="00447D99">
              <w:rPr>
                <w:rFonts w:ascii="Tahoma" w:hAnsi="Tahoma" w:cs="Tahoma"/>
                <w:sz w:val="18"/>
                <w:szCs w:val="18"/>
                <w:lang w:val="en-US"/>
              </w:rPr>
              <w:t xml:space="preserve"> 3.2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ενδεικτικό</w:t>
            </w:r>
            <w:proofErr w:type="spellEnd"/>
            <w:r w:rsidR="002876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μοντέλο</w:t>
            </w:r>
            <w:proofErr w:type="spellEnd"/>
            <w:r w:rsidRPr="00447D99">
              <w:rPr>
                <w:rFonts w:ascii="Tahoma" w:hAnsi="Tahoma" w:cs="Tahoma"/>
                <w:sz w:val="18"/>
                <w:szCs w:val="18"/>
                <w:lang w:val="en-US"/>
              </w:rPr>
              <w:t xml:space="preserve"> KINGSTON DT70/128GB DATATRAVELER 70 128GB USB 3.2 TYPE-C FLASH DRIVE)</w:t>
            </w:r>
          </w:p>
        </w:tc>
        <w:tc>
          <w:tcPr>
            <w:tcW w:w="1553" w:type="dxa"/>
          </w:tcPr>
          <w:p w:rsidR="00DA5223" w:rsidRPr="00447D99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422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713195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  <w:shd w:val="clear" w:color="auto" w:fill="DAEEF3"/>
          </w:tcPr>
          <w:p w:rsidR="00DA5223" w:rsidRPr="00713195" w:rsidRDefault="00DA5223" w:rsidP="00BB42CC">
            <w:pPr>
              <w:snapToGrid w:val="0"/>
              <w:spacing w:before="57" w:after="57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</w:rPr>
            </w:pPr>
            <w:r w:rsidRPr="00C1334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ΧΡΟΝΟΔΙΑΓΡΑΜΜΑ </w:t>
            </w:r>
          </w:p>
        </w:tc>
        <w:tc>
          <w:tcPr>
            <w:tcW w:w="1553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DAEEF3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5223" w:rsidRPr="00C1334B" w:rsidTr="00BB42CC">
        <w:trPr>
          <w:trHeight w:val="492"/>
          <w:jc w:val="center"/>
        </w:trPr>
        <w:tc>
          <w:tcPr>
            <w:tcW w:w="851" w:type="dxa"/>
          </w:tcPr>
          <w:p w:rsidR="00DA5223" w:rsidRPr="006E14DF" w:rsidRDefault="00DA5223" w:rsidP="00DA5223">
            <w:pPr>
              <w:pStyle w:val="ac"/>
              <w:numPr>
                <w:ilvl w:val="0"/>
                <w:numId w:val="37"/>
              </w:numPr>
              <w:tabs>
                <w:tab w:val="left" w:pos="720"/>
              </w:tabs>
              <w:suppressAutoHyphens w:val="0"/>
              <w:spacing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2" w:type="dxa"/>
          </w:tcPr>
          <w:p w:rsidR="00DA5223" w:rsidRPr="00DA5223" w:rsidRDefault="00DA5223" w:rsidP="00BB42CC">
            <w:pPr>
              <w:snapToGrid w:val="0"/>
              <w:spacing w:before="57" w:after="57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A5223">
              <w:rPr>
                <w:rFonts w:ascii="Tahoma" w:hAnsi="Tahoma" w:cs="Tahoma"/>
                <w:sz w:val="18"/>
                <w:szCs w:val="18"/>
                <w:lang w:val="el-GR"/>
              </w:rPr>
              <w:t>Χρόνος παράδοσης του εξοπλισμού (μήνες)</w:t>
            </w:r>
          </w:p>
        </w:tc>
        <w:tc>
          <w:tcPr>
            <w:tcW w:w="1553" w:type="dxa"/>
          </w:tcPr>
          <w:p w:rsidR="00DA5223" w:rsidRPr="00B2426E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426E">
              <w:rPr>
                <w:rFonts w:ascii="Tahoma" w:hAnsi="Tahoma" w:cs="Tahoma"/>
                <w:sz w:val="18"/>
                <w:szCs w:val="18"/>
              </w:rPr>
              <w:sym w:font="Symbol" w:char="F0A3"/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:rsidR="00DA5223" w:rsidRPr="00C1334B" w:rsidRDefault="00DA5223" w:rsidP="00BB42CC">
            <w:pPr>
              <w:snapToGrid w:val="0"/>
              <w:spacing w:before="57" w:after="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1792" w:rsidRPr="00491792" w:rsidRDefault="00491792" w:rsidP="00491792">
      <w:pPr>
        <w:rPr>
          <w:sz w:val="28"/>
          <w:szCs w:val="28"/>
        </w:rPr>
      </w:pPr>
    </w:p>
    <w:p w:rsidR="00491792" w:rsidRPr="00491792" w:rsidRDefault="00491792" w:rsidP="00491792">
      <w:pPr>
        <w:rPr>
          <w:sz w:val="28"/>
          <w:szCs w:val="28"/>
        </w:rPr>
      </w:pPr>
    </w:p>
    <w:p w:rsidR="00491792" w:rsidRPr="00491792" w:rsidRDefault="00491792" w:rsidP="00491792">
      <w:pPr>
        <w:rPr>
          <w:sz w:val="28"/>
          <w:szCs w:val="28"/>
        </w:rPr>
      </w:pPr>
    </w:p>
    <w:p w:rsidR="00DA5223" w:rsidRPr="00491792" w:rsidRDefault="00DA5223" w:rsidP="00491792">
      <w:pPr>
        <w:rPr>
          <w:sz w:val="28"/>
          <w:szCs w:val="28"/>
        </w:rPr>
      </w:pP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Αθήνα, .…../………/ 2020</w:t>
      </w: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42E9A" w:rsidRDefault="00642E9A" w:rsidP="00D01AC3">
      <w:pPr>
        <w:spacing w:after="0"/>
        <w:jc w:val="center"/>
        <w:rPr>
          <w:rFonts w:ascii="Katsoulidis" w:hAnsi="Katsoulidis"/>
          <w:szCs w:val="22"/>
          <w:lang w:val="en-US"/>
        </w:rPr>
      </w:pPr>
      <w:r w:rsidRPr="004D67D6">
        <w:rPr>
          <w:rFonts w:ascii="Katsoulidis" w:hAnsi="Katsoulidis"/>
          <w:szCs w:val="22"/>
          <w:lang w:val="el-GR"/>
        </w:rPr>
        <w:t>Για τον Οικονομικό Φορέα</w:t>
      </w:r>
    </w:p>
    <w:p w:rsidR="00DE783D" w:rsidRDefault="00DE783D" w:rsidP="00D01AC3">
      <w:pPr>
        <w:spacing w:after="0"/>
        <w:jc w:val="center"/>
        <w:rPr>
          <w:rFonts w:ascii="Katsoulidis" w:hAnsi="Katsoulidis"/>
          <w:szCs w:val="22"/>
          <w:lang w:val="en-US"/>
        </w:rPr>
      </w:pPr>
    </w:p>
    <w:p w:rsidR="00DE783D" w:rsidRPr="00DE783D" w:rsidRDefault="00DE783D" w:rsidP="00D01AC3">
      <w:pPr>
        <w:spacing w:after="0"/>
        <w:jc w:val="center"/>
        <w:rPr>
          <w:rFonts w:ascii="Katsoulidis" w:hAnsi="Katsoulidis"/>
          <w:szCs w:val="22"/>
          <w:lang w:val="en-US"/>
        </w:rPr>
      </w:pP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(Ονοματεπώνυμο – Υπογραφή - Σφραγίδα)</w:t>
      </w: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42E9A" w:rsidRPr="004D67D6" w:rsidRDefault="00642E9A" w:rsidP="00D01AC3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32166" w:rsidRDefault="00632166" w:rsidP="004C1DA0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szCs w:val="22"/>
          <w:lang w:val="el-GR"/>
        </w:rPr>
      </w:pPr>
    </w:p>
    <w:sectPr w:rsidR="00632166" w:rsidSect="00E67617">
      <w:footerReference w:type="default" r:id="rId8"/>
      <w:pgSz w:w="11906" w:h="16838"/>
      <w:pgMar w:top="1134" w:right="1134" w:bottom="1134" w:left="1134" w:header="720" w:footer="2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47" w:rsidRDefault="00EF2947" w:rsidP="00F351E6">
      <w:pPr>
        <w:spacing w:after="0"/>
      </w:pPr>
      <w:r>
        <w:separator/>
      </w:r>
    </w:p>
  </w:endnote>
  <w:endnote w:type="continuationSeparator" w:id="1">
    <w:p w:rsidR="00EF2947" w:rsidRDefault="00EF2947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47" w:rsidRDefault="00581835">
    <w:pPr>
      <w:pStyle w:val="aa"/>
      <w:jc w:val="center"/>
    </w:pPr>
    <w:fldSimple w:instr=" PAGE   \* MERGEFORMAT ">
      <w:r w:rsidR="001D0A26">
        <w:rPr>
          <w:noProof/>
        </w:rPr>
        <w:t>14</w:t>
      </w:r>
    </w:fldSimple>
  </w:p>
  <w:p w:rsidR="00EF2947" w:rsidRDefault="00EF2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47" w:rsidRDefault="00EF2947" w:rsidP="00F351E6">
      <w:pPr>
        <w:spacing w:after="0"/>
      </w:pPr>
      <w:r>
        <w:separator/>
      </w:r>
    </w:p>
  </w:footnote>
  <w:footnote w:type="continuationSeparator" w:id="1">
    <w:p w:rsidR="00EF2947" w:rsidRDefault="00EF2947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4F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16EE76A"/>
    <w:lvl w:ilvl="0">
      <w:numFmt w:val="decimal"/>
      <w:pStyle w:val="a"/>
      <w:lvlText w:val="*"/>
      <w:lvlJc w:val="left"/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25D46D8"/>
    <w:multiLevelType w:val="hybridMultilevel"/>
    <w:tmpl w:val="3850C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81C1BE4"/>
    <w:multiLevelType w:val="hybridMultilevel"/>
    <w:tmpl w:val="7A8CC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C9724F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022B52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B61"/>
    <w:multiLevelType w:val="hybridMultilevel"/>
    <w:tmpl w:val="4E4E75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942D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70FAD"/>
    <w:multiLevelType w:val="multilevel"/>
    <w:tmpl w:val="5B82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C5388A"/>
    <w:multiLevelType w:val="multilevel"/>
    <w:tmpl w:val="58620446"/>
    <w:styleLink w:val="2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F1F5879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2F00B7"/>
    <w:multiLevelType w:val="multilevel"/>
    <w:tmpl w:val="0408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9E30A8"/>
    <w:multiLevelType w:val="hybridMultilevel"/>
    <w:tmpl w:val="3AFAE2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87914"/>
    <w:multiLevelType w:val="hybridMultilevel"/>
    <w:tmpl w:val="B1E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B0BA0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96FDD"/>
    <w:multiLevelType w:val="multilevel"/>
    <w:tmpl w:val="3EFCC852"/>
    <w:styleLink w:val="1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5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4FEC58A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D94A93"/>
    <w:multiLevelType w:val="hybridMultilevel"/>
    <w:tmpl w:val="AF607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30E8F"/>
    <w:multiLevelType w:val="hybridMultilevel"/>
    <w:tmpl w:val="9112F940"/>
    <w:lvl w:ilvl="0" w:tplc="57941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A4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383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8F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2B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E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44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D80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45C0E"/>
    <w:multiLevelType w:val="hybridMultilevel"/>
    <w:tmpl w:val="0DCA43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F2369C"/>
    <w:multiLevelType w:val="hybridMultilevel"/>
    <w:tmpl w:val="9ECA3FEA"/>
    <w:lvl w:ilvl="0" w:tplc="0408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B186A"/>
    <w:multiLevelType w:val="hybridMultilevel"/>
    <w:tmpl w:val="7D5816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87715"/>
    <w:multiLevelType w:val="hybridMultilevel"/>
    <w:tmpl w:val="89E494E0"/>
    <w:lvl w:ilvl="0" w:tplc="0408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120DD"/>
    <w:multiLevelType w:val="hybridMultilevel"/>
    <w:tmpl w:val="CF64C8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8B51D5"/>
    <w:multiLevelType w:val="hybridMultilevel"/>
    <w:tmpl w:val="D0DAFB42"/>
    <w:lvl w:ilvl="0" w:tplc="0408000D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72284"/>
    <w:multiLevelType w:val="multilevel"/>
    <w:tmpl w:val="0408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CC76EE"/>
    <w:multiLevelType w:val="hybridMultilevel"/>
    <w:tmpl w:val="93D4D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1"/>
  </w:num>
  <w:num w:numId="16">
    <w:abstractNumId w:val="20"/>
  </w:num>
  <w:num w:numId="17">
    <w:abstractNumId w:val="22"/>
  </w:num>
  <w:num w:numId="18">
    <w:abstractNumId w:val="17"/>
  </w:num>
  <w:num w:numId="19">
    <w:abstractNumId w:val="38"/>
  </w:num>
  <w:num w:numId="20">
    <w:abstractNumId w:val="29"/>
  </w:num>
  <w:num w:numId="21">
    <w:abstractNumId w:val="26"/>
  </w:num>
  <w:num w:numId="22">
    <w:abstractNumId w:val="37"/>
  </w:num>
  <w:num w:numId="23">
    <w:abstractNumId w:val="14"/>
  </w:num>
  <w:num w:numId="24">
    <w:abstractNumId w:val="18"/>
  </w:num>
  <w:num w:numId="25">
    <w:abstractNumId w:val="27"/>
  </w:num>
  <w:num w:numId="26">
    <w:abstractNumId w:val="12"/>
  </w:num>
  <w:num w:numId="27">
    <w:abstractNumId w:val="40"/>
  </w:num>
  <w:num w:numId="28">
    <w:abstractNumId w:val="10"/>
    <w:lvlOverride w:ilvl="0">
      <w:lvl w:ilvl="0">
        <w:start w:val="1"/>
        <w:numFmt w:val="bullet"/>
        <w:pStyle w:val="a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30"/>
  </w:num>
  <w:num w:numId="31">
    <w:abstractNumId w:val="23"/>
  </w:num>
  <w:num w:numId="32">
    <w:abstractNumId w:val="41"/>
  </w:num>
  <w:num w:numId="33">
    <w:abstractNumId w:val="25"/>
  </w:num>
  <w:num w:numId="34">
    <w:abstractNumId w:val="28"/>
  </w:num>
  <w:num w:numId="35">
    <w:abstractNumId w:val="39"/>
  </w:num>
  <w:num w:numId="36">
    <w:abstractNumId w:val="16"/>
  </w:num>
  <w:num w:numId="37">
    <w:abstractNumId w:val="15"/>
  </w:num>
  <w:num w:numId="38">
    <w:abstractNumId w:val="33"/>
  </w:num>
  <w:num w:numId="39">
    <w:abstractNumId w:val="42"/>
  </w:num>
  <w:num w:numId="40">
    <w:abstractNumId w:val="35"/>
  </w:num>
  <w:num w:numId="41">
    <w:abstractNumId w:val="24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22"/>
    <w:rsid w:val="000003F9"/>
    <w:rsid w:val="00005B45"/>
    <w:rsid w:val="000065F0"/>
    <w:rsid w:val="00016DCE"/>
    <w:rsid w:val="00021BD1"/>
    <w:rsid w:val="00022C41"/>
    <w:rsid w:val="0002348C"/>
    <w:rsid w:val="00027FFA"/>
    <w:rsid w:val="00030DC6"/>
    <w:rsid w:val="0003504C"/>
    <w:rsid w:val="00035840"/>
    <w:rsid w:val="00035EE9"/>
    <w:rsid w:val="00040471"/>
    <w:rsid w:val="000510CB"/>
    <w:rsid w:val="00062FE1"/>
    <w:rsid w:val="00066A1D"/>
    <w:rsid w:val="00075E58"/>
    <w:rsid w:val="00084298"/>
    <w:rsid w:val="000A141F"/>
    <w:rsid w:val="000A1EBF"/>
    <w:rsid w:val="000A319E"/>
    <w:rsid w:val="000B1AC8"/>
    <w:rsid w:val="000B7071"/>
    <w:rsid w:val="000C3540"/>
    <w:rsid w:val="000C6A5B"/>
    <w:rsid w:val="000D657F"/>
    <w:rsid w:val="000F1B3B"/>
    <w:rsid w:val="000F3518"/>
    <w:rsid w:val="001006F1"/>
    <w:rsid w:val="0010281D"/>
    <w:rsid w:val="00103B8D"/>
    <w:rsid w:val="00106AD9"/>
    <w:rsid w:val="001127BA"/>
    <w:rsid w:val="001137B6"/>
    <w:rsid w:val="001266EB"/>
    <w:rsid w:val="00136675"/>
    <w:rsid w:val="00136FD1"/>
    <w:rsid w:val="00141597"/>
    <w:rsid w:val="0014360A"/>
    <w:rsid w:val="00147656"/>
    <w:rsid w:val="00150302"/>
    <w:rsid w:val="0015610D"/>
    <w:rsid w:val="00156804"/>
    <w:rsid w:val="00160983"/>
    <w:rsid w:val="00163A19"/>
    <w:rsid w:val="00172A21"/>
    <w:rsid w:val="0017458E"/>
    <w:rsid w:val="0019145B"/>
    <w:rsid w:val="001A0ADA"/>
    <w:rsid w:val="001A61CE"/>
    <w:rsid w:val="001B4115"/>
    <w:rsid w:val="001B5045"/>
    <w:rsid w:val="001B5519"/>
    <w:rsid w:val="001C021B"/>
    <w:rsid w:val="001C1379"/>
    <w:rsid w:val="001C3889"/>
    <w:rsid w:val="001D0A26"/>
    <w:rsid w:val="001D3763"/>
    <w:rsid w:val="001D5918"/>
    <w:rsid w:val="001E0E1E"/>
    <w:rsid w:val="001E7929"/>
    <w:rsid w:val="001F779A"/>
    <w:rsid w:val="00216201"/>
    <w:rsid w:val="00220CFC"/>
    <w:rsid w:val="002236ED"/>
    <w:rsid w:val="002243E5"/>
    <w:rsid w:val="00226216"/>
    <w:rsid w:val="002353AB"/>
    <w:rsid w:val="00246081"/>
    <w:rsid w:val="0025469D"/>
    <w:rsid w:val="00254E1D"/>
    <w:rsid w:val="00257971"/>
    <w:rsid w:val="0026491A"/>
    <w:rsid w:val="0027200B"/>
    <w:rsid w:val="0027401B"/>
    <w:rsid w:val="002752A3"/>
    <w:rsid w:val="002756F7"/>
    <w:rsid w:val="00275BEF"/>
    <w:rsid w:val="0028707D"/>
    <w:rsid w:val="0028760C"/>
    <w:rsid w:val="002A4F7B"/>
    <w:rsid w:val="002D13B6"/>
    <w:rsid w:val="002D379E"/>
    <w:rsid w:val="002D3E9E"/>
    <w:rsid w:val="002D70FA"/>
    <w:rsid w:val="002E0401"/>
    <w:rsid w:val="002E13EE"/>
    <w:rsid w:val="002E4EDD"/>
    <w:rsid w:val="002E6BDD"/>
    <w:rsid w:val="002E7B46"/>
    <w:rsid w:val="002F432E"/>
    <w:rsid w:val="00303AB8"/>
    <w:rsid w:val="003040D8"/>
    <w:rsid w:val="00314907"/>
    <w:rsid w:val="00322820"/>
    <w:rsid w:val="00322A5F"/>
    <w:rsid w:val="00324066"/>
    <w:rsid w:val="00326AB7"/>
    <w:rsid w:val="00331E08"/>
    <w:rsid w:val="003358EE"/>
    <w:rsid w:val="00345199"/>
    <w:rsid w:val="00346A77"/>
    <w:rsid w:val="003472EE"/>
    <w:rsid w:val="00352BE8"/>
    <w:rsid w:val="00353897"/>
    <w:rsid w:val="00363189"/>
    <w:rsid w:val="00372DF9"/>
    <w:rsid w:val="00373C8E"/>
    <w:rsid w:val="00381210"/>
    <w:rsid w:val="00382E64"/>
    <w:rsid w:val="0038541D"/>
    <w:rsid w:val="003919E1"/>
    <w:rsid w:val="003932E2"/>
    <w:rsid w:val="003A430D"/>
    <w:rsid w:val="003A73C0"/>
    <w:rsid w:val="003B4895"/>
    <w:rsid w:val="003B6FE2"/>
    <w:rsid w:val="003C08A8"/>
    <w:rsid w:val="003C2E4A"/>
    <w:rsid w:val="003C731E"/>
    <w:rsid w:val="003D0285"/>
    <w:rsid w:val="003D0E56"/>
    <w:rsid w:val="003D1F8B"/>
    <w:rsid w:val="003E1759"/>
    <w:rsid w:val="003E376D"/>
    <w:rsid w:val="003E4388"/>
    <w:rsid w:val="003E582D"/>
    <w:rsid w:val="003E768F"/>
    <w:rsid w:val="003F1122"/>
    <w:rsid w:val="003F1E3F"/>
    <w:rsid w:val="003F2FDF"/>
    <w:rsid w:val="003F35BE"/>
    <w:rsid w:val="00402172"/>
    <w:rsid w:val="004114D1"/>
    <w:rsid w:val="004124B9"/>
    <w:rsid w:val="00412BCF"/>
    <w:rsid w:val="00413CEA"/>
    <w:rsid w:val="00413FFC"/>
    <w:rsid w:val="004202F6"/>
    <w:rsid w:val="00421A29"/>
    <w:rsid w:val="00421B18"/>
    <w:rsid w:val="0042632B"/>
    <w:rsid w:val="00431D85"/>
    <w:rsid w:val="00437EE8"/>
    <w:rsid w:val="00445178"/>
    <w:rsid w:val="00445EDB"/>
    <w:rsid w:val="00453910"/>
    <w:rsid w:val="00456E41"/>
    <w:rsid w:val="004657AF"/>
    <w:rsid w:val="00466367"/>
    <w:rsid w:val="00467596"/>
    <w:rsid w:val="004708D6"/>
    <w:rsid w:val="0047256E"/>
    <w:rsid w:val="00485C52"/>
    <w:rsid w:val="004912A0"/>
    <w:rsid w:val="00491792"/>
    <w:rsid w:val="00493584"/>
    <w:rsid w:val="004A3957"/>
    <w:rsid w:val="004B724B"/>
    <w:rsid w:val="004C1897"/>
    <w:rsid w:val="004C1A04"/>
    <w:rsid w:val="004C1DA0"/>
    <w:rsid w:val="004C428B"/>
    <w:rsid w:val="004C6ADF"/>
    <w:rsid w:val="004D45E5"/>
    <w:rsid w:val="004D67D6"/>
    <w:rsid w:val="004D7902"/>
    <w:rsid w:val="004E579F"/>
    <w:rsid w:val="004E6C58"/>
    <w:rsid w:val="004E6FFC"/>
    <w:rsid w:val="004F2416"/>
    <w:rsid w:val="004F71EF"/>
    <w:rsid w:val="00501828"/>
    <w:rsid w:val="005061F8"/>
    <w:rsid w:val="00525783"/>
    <w:rsid w:val="00532099"/>
    <w:rsid w:val="00540768"/>
    <w:rsid w:val="0055560E"/>
    <w:rsid w:val="00557481"/>
    <w:rsid w:val="00562192"/>
    <w:rsid w:val="00570649"/>
    <w:rsid w:val="00581835"/>
    <w:rsid w:val="00584544"/>
    <w:rsid w:val="005871F0"/>
    <w:rsid w:val="005938EC"/>
    <w:rsid w:val="00596FAC"/>
    <w:rsid w:val="005A1B6B"/>
    <w:rsid w:val="005A41F0"/>
    <w:rsid w:val="005A6575"/>
    <w:rsid w:val="005A745A"/>
    <w:rsid w:val="005B4592"/>
    <w:rsid w:val="005B6F12"/>
    <w:rsid w:val="005B7543"/>
    <w:rsid w:val="005C0016"/>
    <w:rsid w:val="005C34BC"/>
    <w:rsid w:val="005C5352"/>
    <w:rsid w:val="005D0A0B"/>
    <w:rsid w:val="005D4039"/>
    <w:rsid w:val="005D5D62"/>
    <w:rsid w:val="005E253D"/>
    <w:rsid w:val="005E7DF5"/>
    <w:rsid w:val="005F0EAD"/>
    <w:rsid w:val="005F0FED"/>
    <w:rsid w:val="006009EC"/>
    <w:rsid w:val="00605ED4"/>
    <w:rsid w:val="00607D35"/>
    <w:rsid w:val="00612FE7"/>
    <w:rsid w:val="006149B0"/>
    <w:rsid w:val="00614F2B"/>
    <w:rsid w:val="00617D4E"/>
    <w:rsid w:val="006232E1"/>
    <w:rsid w:val="00626850"/>
    <w:rsid w:val="006271C4"/>
    <w:rsid w:val="00632166"/>
    <w:rsid w:val="00642E9A"/>
    <w:rsid w:val="0064552B"/>
    <w:rsid w:val="00647DD3"/>
    <w:rsid w:val="00657F78"/>
    <w:rsid w:val="00660204"/>
    <w:rsid w:val="006615BA"/>
    <w:rsid w:val="00662D74"/>
    <w:rsid w:val="00666F96"/>
    <w:rsid w:val="00694F84"/>
    <w:rsid w:val="0069768A"/>
    <w:rsid w:val="006A2FD0"/>
    <w:rsid w:val="006A55BA"/>
    <w:rsid w:val="006B10AA"/>
    <w:rsid w:val="006B3129"/>
    <w:rsid w:val="006B5894"/>
    <w:rsid w:val="006B7645"/>
    <w:rsid w:val="006C01D3"/>
    <w:rsid w:val="006C09E4"/>
    <w:rsid w:val="006D6018"/>
    <w:rsid w:val="006E01C9"/>
    <w:rsid w:val="006F4631"/>
    <w:rsid w:val="006F474C"/>
    <w:rsid w:val="007009EF"/>
    <w:rsid w:val="00702E19"/>
    <w:rsid w:val="00706E2B"/>
    <w:rsid w:val="00711D0C"/>
    <w:rsid w:val="007143F8"/>
    <w:rsid w:val="00716B79"/>
    <w:rsid w:val="00717237"/>
    <w:rsid w:val="00717495"/>
    <w:rsid w:val="007177A2"/>
    <w:rsid w:val="0072064D"/>
    <w:rsid w:val="00722A10"/>
    <w:rsid w:val="007305B2"/>
    <w:rsid w:val="007317DD"/>
    <w:rsid w:val="00735F8C"/>
    <w:rsid w:val="007360E8"/>
    <w:rsid w:val="00740133"/>
    <w:rsid w:val="00745186"/>
    <w:rsid w:val="00745BA8"/>
    <w:rsid w:val="007606E2"/>
    <w:rsid w:val="00762C79"/>
    <w:rsid w:val="00764F00"/>
    <w:rsid w:val="00765FD5"/>
    <w:rsid w:val="0077308B"/>
    <w:rsid w:val="00774F95"/>
    <w:rsid w:val="00777057"/>
    <w:rsid w:val="007807C0"/>
    <w:rsid w:val="00780BE0"/>
    <w:rsid w:val="00791A67"/>
    <w:rsid w:val="00795CBB"/>
    <w:rsid w:val="00795E1A"/>
    <w:rsid w:val="007A3BF5"/>
    <w:rsid w:val="007C1362"/>
    <w:rsid w:val="007C27B6"/>
    <w:rsid w:val="007C5B02"/>
    <w:rsid w:val="007C6A45"/>
    <w:rsid w:val="007D138F"/>
    <w:rsid w:val="007D5DC9"/>
    <w:rsid w:val="007D7036"/>
    <w:rsid w:val="007E467A"/>
    <w:rsid w:val="007E5AAA"/>
    <w:rsid w:val="007F10A7"/>
    <w:rsid w:val="00806622"/>
    <w:rsid w:val="00806654"/>
    <w:rsid w:val="00811C74"/>
    <w:rsid w:val="00813917"/>
    <w:rsid w:val="00813D22"/>
    <w:rsid w:val="008156EF"/>
    <w:rsid w:val="00817231"/>
    <w:rsid w:val="00823426"/>
    <w:rsid w:val="00823CD2"/>
    <w:rsid w:val="008314F5"/>
    <w:rsid w:val="00835462"/>
    <w:rsid w:val="0083587E"/>
    <w:rsid w:val="00850DAD"/>
    <w:rsid w:val="008530FA"/>
    <w:rsid w:val="00854EE9"/>
    <w:rsid w:val="008600D5"/>
    <w:rsid w:val="008611A2"/>
    <w:rsid w:val="00864F95"/>
    <w:rsid w:val="008748AE"/>
    <w:rsid w:val="0088193C"/>
    <w:rsid w:val="00886176"/>
    <w:rsid w:val="008862CC"/>
    <w:rsid w:val="00886761"/>
    <w:rsid w:val="00891F02"/>
    <w:rsid w:val="00896A4A"/>
    <w:rsid w:val="008A0880"/>
    <w:rsid w:val="008A7C8A"/>
    <w:rsid w:val="008B0559"/>
    <w:rsid w:val="008B3108"/>
    <w:rsid w:val="008B55DA"/>
    <w:rsid w:val="008B6029"/>
    <w:rsid w:val="008C0671"/>
    <w:rsid w:val="008C34F0"/>
    <w:rsid w:val="008C59E8"/>
    <w:rsid w:val="008D7B51"/>
    <w:rsid w:val="008E0ED5"/>
    <w:rsid w:val="008F2BF1"/>
    <w:rsid w:val="0090045B"/>
    <w:rsid w:val="00903152"/>
    <w:rsid w:val="00905668"/>
    <w:rsid w:val="00905C84"/>
    <w:rsid w:val="00911A17"/>
    <w:rsid w:val="0091401D"/>
    <w:rsid w:val="009152C0"/>
    <w:rsid w:val="0091745C"/>
    <w:rsid w:val="009213A0"/>
    <w:rsid w:val="0092654B"/>
    <w:rsid w:val="00934D48"/>
    <w:rsid w:val="009451D0"/>
    <w:rsid w:val="00947498"/>
    <w:rsid w:val="00951571"/>
    <w:rsid w:val="00952D8B"/>
    <w:rsid w:val="0096158E"/>
    <w:rsid w:val="00965B8F"/>
    <w:rsid w:val="0096791B"/>
    <w:rsid w:val="00971A34"/>
    <w:rsid w:val="00972C0E"/>
    <w:rsid w:val="00973169"/>
    <w:rsid w:val="009777E0"/>
    <w:rsid w:val="00980C0A"/>
    <w:rsid w:val="009820BA"/>
    <w:rsid w:val="00987B06"/>
    <w:rsid w:val="0099494B"/>
    <w:rsid w:val="00997A6C"/>
    <w:rsid w:val="00997BA3"/>
    <w:rsid w:val="009A187E"/>
    <w:rsid w:val="009A26A4"/>
    <w:rsid w:val="009B2B08"/>
    <w:rsid w:val="009B3DB7"/>
    <w:rsid w:val="009C04F9"/>
    <w:rsid w:val="009C6AF9"/>
    <w:rsid w:val="009D0273"/>
    <w:rsid w:val="009D0944"/>
    <w:rsid w:val="009D2CCF"/>
    <w:rsid w:val="009D313F"/>
    <w:rsid w:val="009D79A6"/>
    <w:rsid w:val="009D7C01"/>
    <w:rsid w:val="009E05E1"/>
    <w:rsid w:val="009E0EF2"/>
    <w:rsid w:val="009E2619"/>
    <w:rsid w:val="009E4861"/>
    <w:rsid w:val="009F4D30"/>
    <w:rsid w:val="00A04BE5"/>
    <w:rsid w:val="00A05C2C"/>
    <w:rsid w:val="00A14DA8"/>
    <w:rsid w:val="00A237B6"/>
    <w:rsid w:val="00A334EC"/>
    <w:rsid w:val="00A36ECC"/>
    <w:rsid w:val="00A52A0D"/>
    <w:rsid w:val="00A56F95"/>
    <w:rsid w:val="00A61BCD"/>
    <w:rsid w:val="00A61DF1"/>
    <w:rsid w:val="00A7089E"/>
    <w:rsid w:val="00A7460B"/>
    <w:rsid w:val="00A75F3F"/>
    <w:rsid w:val="00A7657D"/>
    <w:rsid w:val="00A7691E"/>
    <w:rsid w:val="00A82344"/>
    <w:rsid w:val="00A87042"/>
    <w:rsid w:val="00A90016"/>
    <w:rsid w:val="00A905E4"/>
    <w:rsid w:val="00A9281D"/>
    <w:rsid w:val="00A97E7B"/>
    <w:rsid w:val="00AA2464"/>
    <w:rsid w:val="00AA7AA5"/>
    <w:rsid w:val="00AB1AD7"/>
    <w:rsid w:val="00AB33A3"/>
    <w:rsid w:val="00AB5D02"/>
    <w:rsid w:val="00AB7A48"/>
    <w:rsid w:val="00AD5E60"/>
    <w:rsid w:val="00AE4185"/>
    <w:rsid w:val="00AF1D2E"/>
    <w:rsid w:val="00AF5E97"/>
    <w:rsid w:val="00AF6F03"/>
    <w:rsid w:val="00B0271D"/>
    <w:rsid w:val="00B0300B"/>
    <w:rsid w:val="00B079D4"/>
    <w:rsid w:val="00B14888"/>
    <w:rsid w:val="00B1559A"/>
    <w:rsid w:val="00B17966"/>
    <w:rsid w:val="00B24C2E"/>
    <w:rsid w:val="00B26798"/>
    <w:rsid w:val="00B27FF2"/>
    <w:rsid w:val="00B31C3A"/>
    <w:rsid w:val="00B32674"/>
    <w:rsid w:val="00B4078D"/>
    <w:rsid w:val="00B422F3"/>
    <w:rsid w:val="00B44831"/>
    <w:rsid w:val="00B45BC5"/>
    <w:rsid w:val="00B473AC"/>
    <w:rsid w:val="00B50ED4"/>
    <w:rsid w:val="00B52C0A"/>
    <w:rsid w:val="00B62F44"/>
    <w:rsid w:val="00B719DF"/>
    <w:rsid w:val="00B73C6D"/>
    <w:rsid w:val="00B74871"/>
    <w:rsid w:val="00B80B39"/>
    <w:rsid w:val="00B829A8"/>
    <w:rsid w:val="00B85B54"/>
    <w:rsid w:val="00B93AE1"/>
    <w:rsid w:val="00BA3DBF"/>
    <w:rsid w:val="00BB02D7"/>
    <w:rsid w:val="00BB42CC"/>
    <w:rsid w:val="00BC387C"/>
    <w:rsid w:val="00BC3A61"/>
    <w:rsid w:val="00BC6702"/>
    <w:rsid w:val="00BD3162"/>
    <w:rsid w:val="00BE28B0"/>
    <w:rsid w:val="00BF14F9"/>
    <w:rsid w:val="00BF192C"/>
    <w:rsid w:val="00BF3910"/>
    <w:rsid w:val="00BF4CCB"/>
    <w:rsid w:val="00BF6A31"/>
    <w:rsid w:val="00C02A2B"/>
    <w:rsid w:val="00C054F9"/>
    <w:rsid w:val="00C05561"/>
    <w:rsid w:val="00C15423"/>
    <w:rsid w:val="00C17079"/>
    <w:rsid w:val="00C2099F"/>
    <w:rsid w:val="00C2109C"/>
    <w:rsid w:val="00C21F77"/>
    <w:rsid w:val="00C23378"/>
    <w:rsid w:val="00C25EF9"/>
    <w:rsid w:val="00C26FC1"/>
    <w:rsid w:val="00C36191"/>
    <w:rsid w:val="00C37E35"/>
    <w:rsid w:val="00C42216"/>
    <w:rsid w:val="00C47392"/>
    <w:rsid w:val="00C47954"/>
    <w:rsid w:val="00C51A49"/>
    <w:rsid w:val="00C57C64"/>
    <w:rsid w:val="00C61A4C"/>
    <w:rsid w:val="00C61F49"/>
    <w:rsid w:val="00C7637B"/>
    <w:rsid w:val="00C77A5D"/>
    <w:rsid w:val="00C81BDE"/>
    <w:rsid w:val="00C86AB8"/>
    <w:rsid w:val="00C923BE"/>
    <w:rsid w:val="00C94205"/>
    <w:rsid w:val="00C94D71"/>
    <w:rsid w:val="00C96DD1"/>
    <w:rsid w:val="00CA28D1"/>
    <w:rsid w:val="00CA6F7A"/>
    <w:rsid w:val="00CB2CD4"/>
    <w:rsid w:val="00CB3EE0"/>
    <w:rsid w:val="00CC0D7E"/>
    <w:rsid w:val="00CC3EBF"/>
    <w:rsid w:val="00CC61EC"/>
    <w:rsid w:val="00CD0971"/>
    <w:rsid w:val="00CD0BC6"/>
    <w:rsid w:val="00CD66B2"/>
    <w:rsid w:val="00CF2C8F"/>
    <w:rsid w:val="00CF7263"/>
    <w:rsid w:val="00D01AC3"/>
    <w:rsid w:val="00D0495F"/>
    <w:rsid w:val="00D13691"/>
    <w:rsid w:val="00D23B02"/>
    <w:rsid w:val="00D34415"/>
    <w:rsid w:val="00D43200"/>
    <w:rsid w:val="00D44322"/>
    <w:rsid w:val="00D45508"/>
    <w:rsid w:val="00D52748"/>
    <w:rsid w:val="00D52F48"/>
    <w:rsid w:val="00D53D4A"/>
    <w:rsid w:val="00D55E06"/>
    <w:rsid w:val="00D57C0A"/>
    <w:rsid w:val="00D60EC8"/>
    <w:rsid w:val="00D62D5F"/>
    <w:rsid w:val="00D70AFC"/>
    <w:rsid w:val="00D81FA9"/>
    <w:rsid w:val="00D83D1F"/>
    <w:rsid w:val="00D96792"/>
    <w:rsid w:val="00DA09E5"/>
    <w:rsid w:val="00DA15B7"/>
    <w:rsid w:val="00DA26F3"/>
    <w:rsid w:val="00DA5223"/>
    <w:rsid w:val="00DB1B68"/>
    <w:rsid w:val="00DB4BED"/>
    <w:rsid w:val="00DB5337"/>
    <w:rsid w:val="00DB629F"/>
    <w:rsid w:val="00DC1B1C"/>
    <w:rsid w:val="00DC3767"/>
    <w:rsid w:val="00DC7BC8"/>
    <w:rsid w:val="00DD2DF8"/>
    <w:rsid w:val="00DD6DE4"/>
    <w:rsid w:val="00DE5625"/>
    <w:rsid w:val="00DE783D"/>
    <w:rsid w:val="00DF0E60"/>
    <w:rsid w:val="00DF7C57"/>
    <w:rsid w:val="00E01C0E"/>
    <w:rsid w:val="00E107BA"/>
    <w:rsid w:val="00E11592"/>
    <w:rsid w:val="00E1418F"/>
    <w:rsid w:val="00E17BA9"/>
    <w:rsid w:val="00E17D6B"/>
    <w:rsid w:val="00E2044B"/>
    <w:rsid w:val="00E23D87"/>
    <w:rsid w:val="00E248B4"/>
    <w:rsid w:val="00E27615"/>
    <w:rsid w:val="00E33DA9"/>
    <w:rsid w:val="00E44838"/>
    <w:rsid w:val="00E461ED"/>
    <w:rsid w:val="00E47A93"/>
    <w:rsid w:val="00E555AF"/>
    <w:rsid w:val="00E63992"/>
    <w:rsid w:val="00E67617"/>
    <w:rsid w:val="00E70433"/>
    <w:rsid w:val="00E70D6B"/>
    <w:rsid w:val="00E8236D"/>
    <w:rsid w:val="00E8309C"/>
    <w:rsid w:val="00E84912"/>
    <w:rsid w:val="00E91C29"/>
    <w:rsid w:val="00E95229"/>
    <w:rsid w:val="00E95CF9"/>
    <w:rsid w:val="00EA5BAB"/>
    <w:rsid w:val="00EA7663"/>
    <w:rsid w:val="00EB55F2"/>
    <w:rsid w:val="00EC3890"/>
    <w:rsid w:val="00EC51EB"/>
    <w:rsid w:val="00EC62AD"/>
    <w:rsid w:val="00EC6C96"/>
    <w:rsid w:val="00ED2A22"/>
    <w:rsid w:val="00ED7081"/>
    <w:rsid w:val="00ED74D5"/>
    <w:rsid w:val="00EE6A1D"/>
    <w:rsid w:val="00EF2947"/>
    <w:rsid w:val="00F0296E"/>
    <w:rsid w:val="00F07EC4"/>
    <w:rsid w:val="00F12665"/>
    <w:rsid w:val="00F15A3D"/>
    <w:rsid w:val="00F16462"/>
    <w:rsid w:val="00F1732A"/>
    <w:rsid w:val="00F351E6"/>
    <w:rsid w:val="00F5737B"/>
    <w:rsid w:val="00F575D0"/>
    <w:rsid w:val="00F61D77"/>
    <w:rsid w:val="00F67408"/>
    <w:rsid w:val="00F8680A"/>
    <w:rsid w:val="00F86CB5"/>
    <w:rsid w:val="00F86CC7"/>
    <w:rsid w:val="00F920B3"/>
    <w:rsid w:val="00F93671"/>
    <w:rsid w:val="00F947EB"/>
    <w:rsid w:val="00F96D75"/>
    <w:rsid w:val="00FA30F8"/>
    <w:rsid w:val="00FA31D6"/>
    <w:rsid w:val="00FB2533"/>
    <w:rsid w:val="00FB5C9C"/>
    <w:rsid w:val="00FC1D88"/>
    <w:rsid w:val="00FC20D9"/>
    <w:rsid w:val="00FC2483"/>
    <w:rsid w:val="00FC25D4"/>
    <w:rsid w:val="00FC2C04"/>
    <w:rsid w:val="00FC2C39"/>
    <w:rsid w:val="00FC4C4F"/>
    <w:rsid w:val="00FD0124"/>
    <w:rsid w:val="00FD0959"/>
    <w:rsid w:val="00FD4A7F"/>
    <w:rsid w:val="00FD6504"/>
    <w:rsid w:val="00FE199B"/>
    <w:rsid w:val="00FE685E"/>
    <w:rsid w:val="00FF10B7"/>
    <w:rsid w:val="00FF3AB1"/>
    <w:rsid w:val="00FF4818"/>
    <w:rsid w:val="00FF56D5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semiHidden="0" w:uiPriority="0" w:unhideWhenUsed="0" w:qFormat="1"/>
    <w:lsdException w:name="page number" w:uiPriority="0"/>
    <w:lsdException w:name="endnote text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0">
    <w:name w:val="heading 1"/>
    <w:basedOn w:val="a0"/>
    <w:next w:val="a0"/>
    <w:link w:val="1Char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Title 2,h2,h2 Char"/>
    <w:basedOn w:val="10"/>
    <w:next w:val="a0"/>
    <w:link w:val="2Char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paragraph" w:styleId="30">
    <w:name w:val="heading 3"/>
    <w:aliases w:val="3,h3,l3,list 3,Head 3,H3"/>
    <w:basedOn w:val="a0"/>
    <w:next w:val="a0"/>
    <w:link w:val="3Char"/>
    <w:qFormat/>
    <w:locked/>
    <w:rsid w:val="00DA5223"/>
    <w:pPr>
      <w:keepNext/>
      <w:tabs>
        <w:tab w:val="num" w:pos="720"/>
      </w:tabs>
      <w:suppressAutoHyphens w:val="0"/>
      <w:spacing w:before="240" w:line="360" w:lineRule="auto"/>
      <w:ind w:left="720" w:hanging="720"/>
      <w:outlineLvl w:val="2"/>
    </w:pPr>
    <w:rPr>
      <w:rFonts w:ascii="Times New Roman" w:hAnsi="Times New Roman" w:cs="Times New Roman"/>
      <w:b/>
      <w:color w:val="000000"/>
      <w:sz w:val="20"/>
      <w:szCs w:val="20"/>
    </w:rPr>
  </w:style>
  <w:style w:type="paragraph" w:styleId="40">
    <w:name w:val="heading 4"/>
    <w:aliases w:val="4,I4,h4,H4,l4,list 4,mh1l,Module heading 1 large (18 points),Head 4"/>
    <w:basedOn w:val="30"/>
    <w:next w:val="a0"/>
    <w:link w:val="4Char"/>
    <w:qFormat/>
    <w:locked/>
    <w:rsid w:val="00DA5223"/>
    <w:pPr>
      <w:tabs>
        <w:tab w:val="clear" w:pos="720"/>
        <w:tab w:val="num" w:pos="864"/>
      </w:tabs>
      <w:spacing w:before="60" w:after="60"/>
      <w:ind w:left="864" w:hanging="864"/>
      <w:outlineLvl w:val="3"/>
    </w:pPr>
    <w:rPr>
      <w:i/>
    </w:rPr>
  </w:style>
  <w:style w:type="paragraph" w:styleId="5">
    <w:name w:val="heading 5"/>
    <w:basedOn w:val="a0"/>
    <w:next w:val="a0"/>
    <w:link w:val="5Char"/>
    <w:qFormat/>
    <w:locked/>
    <w:rsid w:val="00DA5223"/>
    <w:pPr>
      <w:tabs>
        <w:tab w:val="num" w:pos="851"/>
      </w:tabs>
      <w:suppressAutoHyphens w:val="0"/>
      <w:spacing w:before="60" w:after="60"/>
      <w:ind w:left="851" w:hanging="851"/>
      <w:outlineLvl w:val="4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0"/>
    <w:next w:val="a0"/>
    <w:link w:val="6Char"/>
    <w:qFormat/>
    <w:locked/>
    <w:rsid w:val="00DA5223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hAnsi="Arial" w:cs="Times New Roman"/>
      <w:i/>
      <w:sz w:val="20"/>
      <w:szCs w:val="20"/>
    </w:rPr>
  </w:style>
  <w:style w:type="paragraph" w:styleId="7">
    <w:name w:val="heading 7"/>
    <w:basedOn w:val="a0"/>
    <w:next w:val="a0"/>
    <w:link w:val="7Char"/>
    <w:qFormat/>
    <w:locked/>
    <w:rsid w:val="00DA522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rFonts w:ascii="Arial" w:hAnsi="Arial" w:cs="Times New Roman"/>
      <w:sz w:val="20"/>
      <w:szCs w:val="20"/>
    </w:rPr>
  </w:style>
  <w:style w:type="paragraph" w:styleId="8">
    <w:name w:val="heading 8"/>
    <w:basedOn w:val="a0"/>
    <w:next w:val="a0"/>
    <w:link w:val="8Char"/>
    <w:qFormat/>
    <w:locked/>
    <w:rsid w:val="00DA5223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0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2Char">
    <w:name w:val="Επικεφαλίδα 2 Char"/>
    <w:aliases w:val="Title 2 Char,h2 Char1,h2 Char Char"/>
    <w:basedOn w:val="a1"/>
    <w:link w:val="20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4">
    <w:name w:val="Χαρακτήρες υποσημείωσης"/>
    <w:uiPriority w:val="99"/>
    <w:rsid w:val="00F351E6"/>
    <w:rPr>
      <w:vertAlign w:val="superscript"/>
    </w:rPr>
  </w:style>
  <w:style w:type="character" w:customStyle="1" w:styleId="a5">
    <w:name w:val="Χαρακτήρες σημείωσης τέλους"/>
    <w:uiPriority w:val="99"/>
    <w:rsid w:val="00F351E6"/>
    <w:rPr>
      <w:vertAlign w:val="superscript"/>
    </w:rPr>
  </w:style>
  <w:style w:type="character" w:customStyle="1" w:styleId="a6">
    <w:name w:val="Σύμβολο υποσημείωσης"/>
    <w:uiPriority w:val="99"/>
    <w:rsid w:val="00F351E6"/>
    <w:rPr>
      <w:vertAlign w:val="superscript"/>
    </w:rPr>
  </w:style>
  <w:style w:type="paragraph" w:styleId="a7">
    <w:name w:val="endnote text"/>
    <w:basedOn w:val="a0"/>
    <w:link w:val="Char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a1"/>
    <w:link w:val="a7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0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a8">
    <w:name w:val="endnote reference"/>
    <w:basedOn w:val="a1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a0"/>
    <w:next w:val="a0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0"/>
    <w:next w:val="10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">
    <w:name w:val="Κείμενο σημείωσης τέλους Char"/>
    <w:link w:val="a7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a9">
    <w:name w:val="header"/>
    <w:basedOn w:val="a0"/>
    <w:link w:val="Char0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a1"/>
    <w:link w:val="a9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0">
    <w:name w:val="Κεφαλίδα Char"/>
    <w:link w:val="a9"/>
    <w:uiPriority w:val="99"/>
    <w:locked/>
    <w:rsid w:val="00D83D1F"/>
    <w:rPr>
      <w:sz w:val="24"/>
      <w:lang w:val="el-GR" w:eastAsia="en-US"/>
    </w:rPr>
  </w:style>
  <w:style w:type="paragraph" w:styleId="aa">
    <w:name w:val="footer"/>
    <w:aliases w:val="ft"/>
    <w:basedOn w:val="a0"/>
    <w:link w:val="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a1"/>
    <w:link w:val="aa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1">
    <w:name w:val="Υποσέλιδο Char"/>
    <w:aliases w:val="ft Char"/>
    <w:link w:val="aa"/>
    <w:uiPriority w:val="99"/>
    <w:locked/>
    <w:rsid w:val="00D83D1F"/>
    <w:rPr>
      <w:sz w:val="24"/>
      <w:lang w:val="el-GR" w:eastAsia="en-US"/>
    </w:rPr>
  </w:style>
  <w:style w:type="paragraph" w:styleId="ab">
    <w:name w:val="caption"/>
    <w:basedOn w:val="a0"/>
    <w:next w:val="a0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-">
    <w:name w:val="Hyperlink"/>
    <w:basedOn w:val="a1"/>
    <w:uiPriority w:val="99"/>
    <w:rsid w:val="00D83D1F"/>
    <w:rPr>
      <w:rFonts w:cs="Times New Roman"/>
      <w:color w:val="0000FF"/>
      <w:u w:val="single"/>
    </w:rPr>
  </w:style>
  <w:style w:type="paragraph" w:styleId="ac">
    <w:name w:val="List Paragraph"/>
    <w:basedOn w:val="a0"/>
    <w:uiPriority w:val="34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ad">
    <w:name w:val="Strong"/>
    <w:basedOn w:val="a1"/>
    <w:uiPriority w:val="99"/>
    <w:qFormat/>
    <w:locked/>
    <w:rsid w:val="00D83D1F"/>
    <w:rPr>
      <w:rFonts w:cs="Times New Roman"/>
      <w:b/>
    </w:rPr>
  </w:style>
  <w:style w:type="character" w:styleId="ae">
    <w:name w:val="Emphasis"/>
    <w:basedOn w:val="a1"/>
    <w:uiPriority w:val="99"/>
    <w:qFormat/>
    <w:locked/>
    <w:rsid w:val="00D83D1F"/>
    <w:rPr>
      <w:rFonts w:cs="Times New Roman"/>
      <w:i/>
    </w:rPr>
  </w:style>
  <w:style w:type="paragraph" w:customStyle="1" w:styleId="11">
    <w:name w:val="Παράγραφος λίστας1"/>
    <w:basedOn w:val="a0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af">
    <w:name w:val="Body Text"/>
    <w:basedOn w:val="a0"/>
    <w:link w:val="Char2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Char2">
    <w:name w:val="Σώμα κειμένου Char"/>
    <w:basedOn w:val="a1"/>
    <w:link w:val="af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-HTML">
    <w:name w:val="HTML Preformatted"/>
    <w:basedOn w:val="a0"/>
    <w:link w:val="-HTML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a0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  <w:style w:type="paragraph" w:customStyle="1" w:styleId="Style3">
    <w:name w:val="Style3"/>
    <w:basedOn w:val="a0"/>
    <w:uiPriority w:val="99"/>
    <w:rsid w:val="009777E0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paragraph" w:customStyle="1" w:styleId="Standard">
    <w:name w:val="Standard"/>
    <w:rsid w:val="004C6ADF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0">
    <w:name w:val="Balloon Text"/>
    <w:basedOn w:val="a0"/>
    <w:link w:val="Char3"/>
    <w:uiPriority w:val="99"/>
    <w:semiHidden/>
    <w:rsid w:val="0081723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f0"/>
    <w:uiPriority w:val="99"/>
    <w:semiHidden/>
    <w:locked/>
    <w:rsid w:val="00817231"/>
    <w:rPr>
      <w:rFonts w:ascii="Tahoma" w:hAnsi="Tahoma" w:cs="Tahoma"/>
      <w:sz w:val="16"/>
      <w:szCs w:val="16"/>
      <w:lang w:val="en-GB" w:eastAsia="zh-CN"/>
    </w:rPr>
  </w:style>
  <w:style w:type="character" w:customStyle="1" w:styleId="EmailStyle51">
    <w:name w:val="EmailStyle511"/>
    <w:aliases w:val="EmailStyle511"/>
    <w:semiHidden/>
    <w:personal/>
    <w:rsid w:val="00F1732A"/>
    <w:rPr>
      <w:rFonts w:ascii="Arial" w:hAnsi="Arial" w:cs="Arial"/>
      <w:color w:val="000080"/>
      <w:sz w:val="20"/>
      <w:szCs w:val="20"/>
    </w:rPr>
  </w:style>
  <w:style w:type="character" w:customStyle="1" w:styleId="EmailStyle521">
    <w:name w:val="EmailStyle52"/>
    <w:aliases w:val="EmailStyle52"/>
    <w:basedOn w:val="a1"/>
    <w:semiHidden/>
    <w:personal/>
    <w:personalReply/>
    <w:rsid w:val="006149B0"/>
    <w:rPr>
      <w:rFonts w:ascii="Arial" w:hAnsi="Arial" w:cs="Arial"/>
      <w:color w:val="000080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C21F77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3Char">
    <w:name w:val="Επικεφαλίδα 3 Char"/>
    <w:aliases w:val="3 Char,h3 Char,l3 Char,list 3 Char,Head 3 Char,H3 Char"/>
    <w:basedOn w:val="a1"/>
    <w:link w:val="30"/>
    <w:rsid w:val="00DA5223"/>
    <w:rPr>
      <w:rFonts w:ascii="Times New Roman" w:eastAsia="Times New Roman" w:hAnsi="Times New Roman"/>
      <w:b/>
      <w:color w:val="000000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0"/>
    <w:rsid w:val="00DA5223"/>
    <w:rPr>
      <w:rFonts w:ascii="Times New Roman" w:eastAsia="Times New Roman" w:hAnsi="Times New Roman"/>
      <w:b/>
      <w:i/>
      <w:color w:val="000000"/>
    </w:rPr>
  </w:style>
  <w:style w:type="character" w:customStyle="1" w:styleId="5Char">
    <w:name w:val="Επικεφαλίδα 5 Char"/>
    <w:basedOn w:val="a1"/>
    <w:link w:val="5"/>
    <w:rsid w:val="00DA5223"/>
    <w:rPr>
      <w:rFonts w:ascii="Times New Roman" w:eastAsia="Times New Roman" w:hAnsi="Times New Roman"/>
    </w:rPr>
  </w:style>
  <w:style w:type="character" w:customStyle="1" w:styleId="6Char">
    <w:name w:val="Επικεφαλίδα 6 Char"/>
    <w:basedOn w:val="a1"/>
    <w:link w:val="6"/>
    <w:rsid w:val="00DA5223"/>
    <w:rPr>
      <w:rFonts w:ascii="Arial" w:eastAsia="Times New Roman" w:hAnsi="Arial"/>
      <w:i/>
    </w:rPr>
  </w:style>
  <w:style w:type="character" w:customStyle="1" w:styleId="7Char">
    <w:name w:val="Επικεφαλίδα 7 Char"/>
    <w:basedOn w:val="a1"/>
    <w:link w:val="7"/>
    <w:rsid w:val="00DA5223"/>
    <w:rPr>
      <w:rFonts w:ascii="Arial" w:eastAsia="Times New Roman" w:hAnsi="Arial"/>
    </w:rPr>
  </w:style>
  <w:style w:type="character" w:customStyle="1" w:styleId="8Char">
    <w:name w:val="Επικεφαλίδα 8 Char"/>
    <w:basedOn w:val="a1"/>
    <w:link w:val="8"/>
    <w:rsid w:val="00DA5223"/>
    <w:rPr>
      <w:rFonts w:ascii="Arial" w:eastAsia="Times New Roman" w:hAnsi="Arial"/>
      <w:i/>
    </w:rPr>
  </w:style>
  <w:style w:type="paragraph" w:customStyle="1" w:styleId="SmallLetters">
    <w:name w:val="Small Letters"/>
    <w:basedOn w:val="a0"/>
    <w:rsid w:val="00DA5223"/>
    <w:pPr>
      <w:suppressAutoHyphens w:val="0"/>
      <w:spacing w:after="240"/>
      <w:jc w:val="center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customStyle="1" w:styleId="Tabletext">
    <w:name w:val="Table text"/>
    <w:basedOn w:val="a0"/>
    <w:rsid w:val="00DA5223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styleId="a">
    <w:name w:val="List Bullet"/>
    <w:basedOn w:val="a0"/>
    <w:autoRedefine/>
    <w:rsid w:val="00DA5223"/>
    <w:pPr>
      <w:numPr>
        <w:numId w:val="28"/>
      </w:numPr>
      <w:suppressAutoHyphens w:val="0"/>
      <w:spacing w:before="60" w:after="60"/>
      <w:ind w:left="284" w:hanging="284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ind w:left="240" w:hanging="240"/>
      <w:jc w:val="left"/>
    </w:pPr>
    <w:rPr>
      <w:rFonts w:ascii="Times New Roman" w:hAnsi="Times New Roman" w:cs="Times New Roman"/>
      <w:kern w:val="28"/>
      <w:sz w:val="24"/>
      <w:lang w:val="el-GR" w:eastAsia="el-GR"/>
    </w:rPr>
  </w:style>
  <w:style w:type="paragraph" w:styleId="af1">
    <w:name w:val="index heading"/>
    <w:basedOn w:val="a0"/>
    <w:next w:val="12"/>
    <w:semiHidden/>
    <w:rsid w:val="00DA5223"/>
    <w:pPr>
      <w:suppressAutoHyphens w:val="0"/>
      <w:spacing w:before="60" w:after="60"/>
    </w:pPr>
    <w:rPr>
      <w:rFonts w:ascii="Times New Roman" w:hAnsi="Times New Roman" w:cs="Times New Roman"/>
      <w:sz w:val="20"/>
      <w:szCs w:val="20"/>
      <w:lang w:eastAsia="en-US"/>
    </w:rPr>
  </w:style>
  <w:style w:type="character" w:styleId="af2">
    <w:name w:val="page number"/>
    <w:basedOn w:val="a1"/>
    <w:rsid w:val="00DA5223"/>
  </w:style>
  <w:style w:type="character" w:customStyle="1" w:styleId="apple-converted-space">
    <w:name w:val="apple-converted-space"/>
    <w:basedOn w:val="a1"/>
    <w:rsid w:val="00DA5223"/>
  </w:style>
  <w:style w:type="paragraph" w:customStyle="1" w:styleId="Intable">
    <w:name w:val="Intable"/>
    <w:basedOn w:val="a0"/>
    <w:rsid w:val="00DA5223"/>
    <w:pPr>
      <w:suppressAutoHyphens w:val="0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customStyle="1" w:styleId="Default">
    <w:name w:val="Default"/>
    <w:rsid w:val="00DA52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af3">
    <w:name w:val="Table Grid"/>
    <w:basedOn w:val="a2"/>
    <w:uiPriority w:val="59"/>
    <w:locked/>
    <w:rsid w:val="00DA5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DA522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1">
    <w:name w:val="Στυλ1"/>
    <w:uiPriority w:val="99"/>
    <w:rsid w:val="00DA5223"/>
    <w:pPr>
      <w:numPr>
        <w:numId w:val="30"/>
      </w:numPr>
    </w:pPr>
  </w:style>
  <w:style w:type="numbering" w:customStyle="1" w:styleId="2">
    <w:name w:val="Στυλ2"/>
    <w:uiPriority w:val="99"/>
    <w:rsid w:val="00DA5223"/>
    <w:pPr>
      <w:numPr>
        <w:numId w:val="31"/>
      </w:numPr>
    </w:pPr>
  </w:style>
  <w:style w:type="numbering" w:customStyle="1" w:styleId="3">
    <w:name w:val="Στυλ3"/>
    <w:uiPriority w:val="99"/>
    <w:rsid w:val="00DA5223"/>
    <w:pPr>
      <w:numPr>
        <w:numId w:val="32"/>
      </w:numPr>
    </w:pPr>
  </w:style>
  <w:style w:type="numbering" w:customStyle="1" w:styleId="4">
    <w:name w:val="Στυλ4"/>
    <w:uiPriority w:val="99"/>
    <w:rsid w:val="00DA5223"/>
    <w:pPr>
      <w:numPr>
        <w:numId w:val="33"/>
      </w:numPr>
    </w:pPr>
  </w:style>
  <w:style w:type="paragraph" w:customStyle="1" w:styleId="bottom-offset-0">
    <w:name w:val="bottom-offset-0"/>
    <w:basedOn w:val="a0"/>
    <w:rsid w:val="00DA522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4">
    <w:name w:val="annotation reference"/>
    <w:uiPriority w:val="99"/>
    <w:semiHidden/>
    <w:unhideWhenUsed/>
    <w:rsid w:val="00DA5223"/>
    <w:rPr>
      <w:sz w:val="16"/>
      <w:szCs w:val="16"/>
    </w:rPr>
  </w:style>
  <w:style w:type="paragraph" w:styleId="af5">
    <w:name w:val="annotation text"/>
    <w:basedOn w:val="a0"/>
    <w:link w:val="Char4"/>
    <w:uiPriority w:val="99"/>
    <w:semiHidden/>
    <w:unhideWhenUsed/>
    <w:rsid w:val="00DA5223"/>
    <w:pPr>
      <w:widowControl w:val="0"/>
      <w:suppressAutoHyphens w:val="0"/>
      <w:overflowPunct w:val="0"/>
      <w:adjustRightInd w:val="0"/>
      <w:spacing w:after="0"/>
      <w:jc w:val="left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Char4">
    <w:name w:val="Κείμενο σχολίου Char"/>
    <w:basedOn w:val="a1"/>
    <w:link w:val="af5"/>
    <w:uiPriority w:val="99"/>
    <w:semiHidden/>
    <w:rsid w:val="00DA5223"/>
    <w:rPr>
      <w:rFonts w:ascii="Times New Roman" w:eastAsia="Times New Roman" w:hAnsi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D8930-7846-4FFA-B9B3-5D08A3B0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14</Pages>
  <Words>1722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retsina</dc:creator>
  <cp:keywords/>
  <dc:description/>
  <cp:lastModifiedBy>Ρηγανά Ευαγγελία</cp:lastModifiedBy>
  <cp:revision>129</cp:revision>
  <cp:lastPrinted>2020-10-20T06:16:00Z</cp:lastPrinted>
  <dcterms:created xsi:type="dcterms:W3CDTF">2020-02-17T09:57:00Z</dcterms:created>
  <dcterms:modified xsi:type="dcterms:W3CDTF">2020-10-21T07:02:00Z</dcterms:modified>
</cp:coreProperties>
</file>